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0F" w:rsidRDefault="00A61D7C" w:rsidP="0081549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D7C">
        <w:rPr>
          <w:rFonts w:ascii="Times New Roman" w:hAnsi="Times New Roman" w:cs="Times New Roman"/>
          <w:b/>
          <w:i/>
          <w:sz w:val="28"/>
          <w:szCs w:val="28"/>
        </w:rPr>
        <w:t>Ольга Петрова, ассистент кафедры спортивной медицины и лечебной физкультуры Белорусской медицинской академии последипломного образования</w:t>
      </w:r>
    </w:p>
    <w:p w:rsidR="00A61D7C" w:rsidRDefault="00A61D7C" w:rsidP="00C772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7C">
        <w:rPr>
          <w:rFonts w:ascii="Times New Roman" w:hAnsi="Times New Roman" w:cs="Times New Roman"/>
          <w:b/>
          <w:sz w:val="28"/>
          <w:szCs w:val="28"/>
        </w:rPr>
        <w:t>ЛФК в профилактике и лечении варикозной болезни нижних конечностей</w:t>
      </w:r>
    </w:p>
    <w:p w:rsidR="00A61D7C" w:rsidRPr="00A61D7C" w:rsidRDefault="00A61D7C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9"/>
          <w:sz w:val="28"/>
          <w:szCs w:val="28"/>
        </w:rPr>
        <w:t xml:space="preserve">Варикозная болезнь нижних конечностей </w:t>
      </w:r>
      <w:r w:rsidRPr="00A61D7C">
        <w:rPr>
          <w:rFonts w:ascii="Times New Roman" w:hAnsi="Times New Roman" w:cs="Times New Roman"/>
          <w:sz w:val="28"/>
          <w:szCs w:val="28"/>
        </w:rPr>
        <w:t>(ВБНК) относится к наиболее часто встре</w:t>
      </w:r>
      <w:r w:rsidRPr="00A61D7C">
        <w:rPr>
          <w:rFonts w:ascii="Times New Roman" w:hAnsi="Times New Roman" w:cs="Times New Roman"/>
          <w:spacing w:val="-2"/>
          <w:sz w:val="28"/>
          <w:szCs w:val="28"/>
        </w:rPr>
        <w:t>чающимся заболеваниям сосудов нижних конечно</w:t>
      </w:r>
      <w:r w:rsidRPr="00A61D7C">
        <w:rPr>
          <w:rFonts w:ascii="Times New Roman" w:hAnsi="Times New Roman" w:cs="Times New Roman"/>
          <w:spacing w:val="-1"/>
          <w:sz w:val="28"/>
          <w:szCs w:val="28"/>
        </w:rPr>
        <w:t>стей. Её распростран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61D7C">
        <w:rPr>
          <w:rFonts w:ascii="Times New Roman" w:hAnsi="Times New Roman" w:cs="Times New Roman"/>
          <w:spacing w:val="-1"/>
          <w:sz w:val="28"/>
          <w:szCs w:val="28"/>
        </w:rPr>
        <w:t>нность среди взрослого насе</w:t>
      </w:r>
      <w:r w:rsidRPr="00A61D7C">
        <w:rPr>
          <w:rFonts w:ascii="Times New Roman" w:hAnsi="Times New Roman" w:cs="Times New Roman"/>
          <w:sz w:val="28"/>
          <w:szCs w:val="28"/>
        </w:rPr>
        <w:t>ления колеблется от 25 до 40 %.</w:t>
      </w:r>
    </w:p>
    <w:p w:rsidR="00A61D7C" w:rsidRPr="00A61D7C" w:rsidRDefault="00A61D7C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-5"/>
          <w:sz w:val="28"/>
          <w:szCs w:val="28"/>
        </w:rPr>
        <w:t>Важная роль в профилактике развития и прогрес</w:t>
      </w:r>
      <w:r w:rsidRPr="00A61D7C">
        <w:rPr>
          <w:rFonts w:ascii="Times New Roman" w:hAnsi="Times New Roman" w:cs="Times New Roman"/>
          <w:spacing w:val="-3"/>
          <w:sz w:val="28"/>
          <w:szCs w:val="28"/>
        </w:rPr>
        <w:t xml:space="preserve">сирования варикозной болезни отводится лечебной </w:t>
      </w:r>
      <w:r w:rsidRPr="00A61D7C">
        <w:rPr>
          <w:rFonts w:ascii="Times New Roman" w:hAnsi="Times New Roman" w:cs="Times New Roman"/>
          <w:spacing w:val="-4"/>
          <w:sz w:val="28"/>
          <w:szCs w:val="28"/>
        </w:rPr>
        <w:t xml:space="preserve">физкультуре. Для правильного выбора специальных физических упражнений важно понимать механизм </w:t>
      </w:r>
      <w:r w:rsidRPr="00A61D7C">
        <w:rPr>
          <w:rFonts w:ascii="Times New Roman" w:hAnsi="Times New Roman" w:cs="Times New Roman"/>
          <w:spacing w:val="-2"/>
          <w:sz w:val="28"/>
          <w:szCs w:val="28"/>
        </w:rPr>
        <w:t>движения крови по венам.</w:t>
      </w:r>
    </w:p>
    <w:p w:rsidR="00A61D7C" w:rsidRPr="00A61D7C" w:rsidRDefault="00A61D7C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-1"/>
          <w:sz w:val="28"/>
          <w:szCs w:val="28"/>
        </w:rPr>
        <w:t>В качестве специальных физиологически обосно</w:t>
      </w:r>
      <w:r w:rsidRPr="00A61D7C">
        <w:rPr>
          <w:rFonts w:ascii="Times New Roman" w:hAnsi="Times New Roman" w:cs="Times New Roman"/>
          <w:spacing w:val="3"/>
          <w:sz w:val="28"/>
          <w:szCs w:val="28"/>
        </w:rPr>
        <w:t>ван выбор следующих физических упражнений:</w:t>
      </w:r>
    </w:p>
    <w:p w:rsidR="00A61D7C" w:rsidRPr="00A61D7C" w:rsidRDefault="00A61D7C" w:rsidP="00C77252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1"/>
          <w:sz w:val="28"/>
          <w:szCs w:val="28"/>
        </w:rPr>
        <w:t>статические дыхательные упражнения, выпол</w:t>
      </w:r>
      <w:r w:rsidRPr="00A61D7C">
        <w:rPr>
          <w:rFonts w:ascii="Times New Roman" w:hAnsi="Times New Roman" w:cs="Times New Roman"/>
          <w:spacing w:val="4"/>
          <w:sz w:val="28"/>
          <w:szCs w:val="28"/>
        </w:rPr>
        <w:t>няемые без сочетания дыхания с движениями;</w:t>
      </w:r>
    </w:p>
    <w:p w:rsidR="00A61D7C" w:rsidRPr="00A61D7C" w:rsidRDefault="00A61D7C" w:rsidP="00C77252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6"/>
          <w:sz w:val="28"/>
          <w:szCs w:val="28"/>
        </w:rPr>
        <w:t>динамические дыхательные упражнения;</w:t>
      </w:r>
    </w:p>
    <w:p w:rsidR="00A61D7C" w:rsidRPr="00A61D7C" w:rsidRDefault="00A61D7C" w:rsidP="00C77252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7C">
        <w:rPr>
          <w:rFonts w:ascii="Times New Roman" w:hAnsi="Times New Roman" w:cs="Times New Roman"/>
          <w:spacing w:val="8"/>
          <w:sz w:val="28"/>
          <w:szCs w:val="28"/>
        </w:rPr>
        <w:t>динамические</w:t>
      </w:r>
      <w:proofErr w:type="gramEnd"/>
      <w:r w:rsidRPr="00A61D7C">
        <w:rPr>
          <w:rFonts w:ascii="Times New Roman" w:hAnsi="Times New Roman" w:cs="Times New Roman"/>
          <w:spacing w:val="8"/>
          <w:sz w:val="28"/>
          <w:szCs w:val="28"/>
        </w:rPr>
        <w:t xml:space="preserve"> гимнастические упражнений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61D7C">
        <w:rPr>
          <w:rFonts w:ascii="Times New Roman" w:hAnsi="Times New Roman" w:cs="Times New Roman"/>
          <w:spacing w:val="8"/>
          <w:sz w:val="28"/>
          <w:szCs w:val="28"/>
        </w:rPr>
        <w:t>для мышц нижних конечностей;</w:t>
      </w:r>
    </w:p>
    <w:p w:rsidR="00A61D7C" w:rsidRDefault="00A61D7C" w:rsidP="00C77252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z w:val="28"/>
          <w:szCs w:val="28"/>
        </w:rPr>
        <w:t>плавание;</w:t>
      </w:r>
    </w:p>
    <w:p w:rsidR="00A61D7C" w:rsidRPr="00A61D7C" w:rsidRDefault="00A61D7C" w:rsidP="00C77252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6"/>
          <w:sz w:val="28"/>
          <w:szCs w:val="28"/>
        </w:rPr>
        <w:t>ходьба с использованием эластической ком</w:t>
      </w:r>
      <w:r w:rsidRPr="00A61D7C">
        <w:rPr>
          <w:rFonts w:ascii="Times New Roman" w:hAnsi="Times New Roman" w:cs="Times New Roman"/>
          <w:spacing w:val="4"/>
          <w:sz w:val="28"/>
          <w:szCs w:val="28"/>
        </w:rPr>
        <w:t>прессии;</w:t>
      </w:r>
    </w:p>
    <w:p w:rsidR="00A61D7C" w:rsidRPr="00A61D7C" w:rsidRDefault="00A61D7C" w:rsidP="00C77252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4"/>
          <w:sz w:val="28"/>
          <w:szCs w:val="28"/>
        </w:rPr>
        <w:t>езда на велосипеде.</w:t>
      </w:r>
    </w:p>
    <w:p w:rsidR="00A61D7C" w:rsidRPr="00A61D7C" w:rsidRDefault="00A61D7C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-6"/>
          <w:sz w:val="28"/>
          <w:szCs w:val="28"/>
        </w:rPr>
        <w:t xml:space="preserve">Исходные положения, используемые для занятий </w:t>
      </w:r>
      <w:r w:rsidRPr="00A61D7C">
        <w:rPr>
          <w:rFonts w:ascii="Times New Roman" w:hAnsi="Times New Roman" w:cs="Times New Roman"/>
          <w:spacing w:val="-1"/>
          <w:sz w:val="28"/>
          <w:szCs w:val="28"/>
        </w:rPr>
        <w:t>лечебной гимнастикой, должны максимально спо</w:t>
      </w:r>
      <w:r w:rsidRPr="00A61D7C">
        <w:rPr>
          <w:rFonts w:ascii="Times New Roman" w:hAnsi="Times New Roman" w:cs="Times New Roman"/>
          <w:spacing w:val="-5"/>
          <w:sz w:val="28"/>
          <w:szCs w:val="28"/>
        </w:rPr>
        <w:t>собствовать оттоку венозной крови. Поэтому специальные упражнения выполняются в исходном положении л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61D7C">
        <w:rPr>
          <w:rFonts w:ascii="Times New Roman" w:hAnsi="Times New Roman" w:cs="Times New Roman"/>
          <w:spacing w:val="-5"/>
          <w:sz w:val="28"/>
          <w:szCs w:val="28"/>
        </w:rPr>
        <w:t>жа, с приподнятыми ногами, с большой ам</w:t>
      </w:r>
      <w:r w:rsidRPr="00A61D7C">
        <w:rPr>
          <w:rFonts w:ascii="Times New Roman" w:hAnsi="Times New Roman" w:cs="Times New Roman"/>
          <w:spacing w:val="-2"/>
          <w:sz w:val="28"/>
          <w:szCs w:val="28"/>
        </w:rPr>
        <w:t xml:space="preserve">плитудой движения. Используются </w:t>
      </w:r>
      <w:proofErr w:type="gramStart"/>
      <w:r w:rsidRPr="00A61D7C">
        <w:rPr>
          <w:rFonts w:ascii="Times New Roman" w:hAnsi="Times New Roman" w:cs="Times New Roman"/>
          <w:spacing w:val="-2"/>
          <w:sz w:val="28"/>
          <w:szCs w:val="28"/>
        </w:rPr>
        <w:t>упражнения</w:t>
      </w:r>
      <w:proofErr w:type="gramEnd"/>
      <w:r w:rsidRPr="00A61D7C">
        <w:rPr>
          <w:rFonts w:ascii="Times New Roman" w:hAnsi="Times New Roman" w:cs="Times New Roman"/>
          <w:spacing w:val="-2"/>
          <w:sz w:val="28"/>
          <w:szCs w:val="28"/>
        </w:rPr>
        <w:t xml:space="preserve"> как с элементами сопротивления, так и без них.</w:t>
      </w:r>
    </w:p>
    <w:p w:rsidR="00A61D7C" w:rsidRPr="00A61D7C" w:rsidRDefault="00A61D7C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-4"/>
          <w:sz w:val="28"/>
          <w:szCs w:val="28"/>
        </w:rPr>
        <w:t>Занятия не должны вызывать болезненных ощу</w:t>
      </w:r>
      <w:r w:rsidRPr="00A61D7C">
        <w:rPr>
          <w:rFonts w:ascii="Times New Roman" w:hAnsi="Times New Roman" w:cs="Times New Roman"/>
          <w:spacing w:val="-1"/>
          <w:sz w:val="28"/>
          <w:szCs w:val="28"/>
        </w:rPr>
        <w:t>щений и увеличения от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61D7C">
        <w:rPr>
          <w:rFonts w:ascii="Times New Roman" w:hAnsi="Times New Roman" w:cs="Times New Roman"/>
          <w:spacing w:val="-1"/>
          <w:sz w:val="28"/>
          <w:szCs w:val="28"/>
        </w:rPr>
        <w:t>чности ног. Специальные гимнастические упражнения чередуются с упражнениями в расслаблении, дыхательными упражнениями. После занятия желателен отдых в положе</w:t>
      </w:r>
      <w:r w:rsidRPr="00A61D7C">
        <w:rPr>
          <w:rFonts w:ascii="Times New Roman" w:hAnsi="Times New Roman" w:cs="Times New Roman"/>
          <w:sz w:val="28"/>
          <w:szCs w:val="28"/>
        </w:rPr>
        <w:t>нии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D7C">
        <w:rPr>
          <w:rFonts w:ascii="Times New Roman" w:hAnsi="Times New Roman" w:cs="Times New Roman"/>
          <w:sz w:val="28"/>
          <w:szCs w:val="28"/>
        </w:rPr>
        <w:t>жа с приподнятыми ногами.</w:t>
      </w:r>
    </w:p>
    <w:p w:rsidR="00A61D7C" w:rsidRPr="00A61D7C" w:rsidRDefault="00A61D7C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1"/>
          <w:sz w:val="28"/>
          <w:szCs w:val="28"/>
        </w:rPr>
        <w:t xml:space="preserve">Дозированная ходьба при варикозной болезни </w:t>
      </w:r>
      <w:r w:rsidRPr="00A61D7C">
        <w:rPr>
          <w:rFonts w:ascii="Times New Roman" w:hAnsi="Times New Roman" w:cs="Times New Roman"/>
          <w:sz w:val="28"/>
          <w:szCs w:val="28"/>
        </w:rPr>
        <w:t>нижних конечностей рекомендуется с использованием средств эластической компрессии</w:t>
      </w:r>
      <w:r>
        <w:rPr>
          <w:rFonts w:ascii="Times New Roman" w:hAnsi="Times New Roman" w:cs="Times New Roman"/>
          <w:sz w:val="28"/>
          <w:szCs w:val="28"/>
        </w:rPr>
        <w:t>: эластических</w:t>
      </w:r>
      <w:r w:rsidRPr="00A61D7C">
        <w:rPr>
          <w:rFonts w:ascii="Times New Roman" w:hAnsi="Times New Roman" w:cs="Times New Roman"/>
          <w:spacing w:val="-3"/>
          <w:sz w:val="28"/>
          <w:szCs w:val="28"/>
        </w:rPr>
        <w:t xml:space="preserve"> бинтов или компрессионного тр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A61D7C">
        <w:rPr>
          <w:rFonts w:ascii="Times New Roman" w:hAnsi="Times New Roman" w:cs="Times New Roman"/>
          <w:spacing w:val="-3"/>
          <w:sz w:val="28"/>
          <w:szCs w:val="28"/>
        </w:rPr>
        <w:t>кота</w:t>
      </w:r>
      <w:r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A61D7C"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A61D7C" w:rsidRPr="00A61D7C" w:rsidRDefault="00A61D7C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-3"/>
          <w:sz w:val="28"/>
          <w:szCs w:val="28"/>
        </w:rPr>
        <w:t>Плавание, максимально вовлекая в работ</w:t>
      </w:r>
      <w:r>
        <w:rPr>
          <w:rFonts w:ascii="Times New Roman" w:hAnsi="Times New Roman" w:cs="Times New Roman"/>
          <w:spacing w:val="-3"/>
          <w:sz w:val="28"/>
          <w:szCs w:val="28"/>
        </w:rPr>
        <w:t>у мышц</w:t>
      </w:r>
      <w:r w:rsidRPr="00A61D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1D7C">
        <w:rPr>
          <w:rFonts w:ascii="Times New Roman" w:hAnsi="Times New Roman" w:cs="Times New Roman"/>
          <w:sz w:val="28"/>
          <w:szCs w:val="28"/>
        </w:rPr>
        <w:t>при отсутствии осевой нагрузки на но</w:t>
      </w:r>
      <w:r>
        <w:rPr>
          <w:rFonts w:ascii="Times New Roman" w:hAnsi="Times New Roman" w:cs="Times New Roman"/>
          <w:sz w:val="28"/>
          <w:szCs w:val="28"/>
        </w:rPr>
        <w:t>ги,</w:t>
      </w:r>
      <w:r w:rsidRPr="00A6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61D7C">
        <w:rPr>
          <w:rFonts w:ascii="Times New Roman" w:hAnsi="Times New Roman" w:cs="Times New Roman"/>
          <w:spacing w:val="-1"/>
          <w:sz w:val="28"/>
          <w:szCs w:val="28"/>
        </w:rPr>
        <w:t>является физиологически обоснованным в</w:t>
      </w:r>
      <w:r>
        <w:rPr>
          <w:rFonts w:ascii="Times New Roman" w:hAnsi="Times New Roman" w:cs="Times New Roman"/>
          <w:spacing w:val="-1"/>
          <w:sz w:val="28"/>
          <w:szCs w:val="28"/>
        </w:rPr>
        <w:t>идом</w:t>
      </w:r>
      <w:r w:rsidRPr="00A61D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фи</w:t>
      </w:r>
      <w:r w:rsidRPr="00A61D7C">
        <w:rPr>
          <w:rFonts w:ascii="Times New Roman" w:hAnsi="Times New Roman" w:cs="Times New Roman"/>
          <w:sz w:val="28"/>
          <w:szCs w:val="28"/>
        </w:rPr>
        <w:t>зических упражнений при ВБНК.</w:t>
      </w:r>
    </w:p>
    <w:p w:rsidR="00A61D7C" w:rsidRPr="00A61D7C" w:rsidRDefault="00A61D7C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Езда на велосипеде, при которой в </w:t>
      </w:r>
      <w:r w:rsidRPr="00A61D7C">
        <w:rPr>
          <w:rFonts w:ascii="Times New Roman" w:hAnsi="Times New Roman" w:cs="Times New Roman"/>
          <w:spacing w:val="-4"/>
          <w:sz w:val="28"/>
          <w:szCs w:val="28"/>
        </w:rPr>
        <w:t>первую очередь задействованы четырехг</w:t>
      </w:r>
      <w:r>
        <w:rPr>
          <w:rFonts w:ascii="Times New Roman" w:hAnsi="Times New Roman" w:cs="Times New Roman"/>
          <w:spacing w:val="-4"/>
          <w:sz w:val="28"/>
          <w:szCs w:val="28"/>
        </w:rPr>
        <w:t>лавая мышца</w:t>
      </w:r>
      <w:r w:rsidRPr="00A61D7C">
        <w:rPr>
          <w:rFonts w:ascii="Times New Roman" w:hAnsi="Times New Roman" w:cs="Times New Roman"/>
          <w:spacing w:val="-3"/>
          <w:sz w:val="28"/>
          <w:szCs w:val="28"/>
        </w:rPr>
        <w:t xml:space="preserve"> бедра и задняя группа мышц голени, </w:t>
      </w:r>
      <w:r>
        <w:rPr>
          <w:rFonts w:ascii="Times New Roman" w:hAnsi="Times New Roman" w:cs="Times New Roman"/>
          <w:spacing w:val="-3"/>
          <w:sz w:val="28"/>
          <w:szCs w:val="28"/>
        </w:rPr>
        <w:t>способствует</w:t>
      </w:r>
      <w:r w:rsidRPr="00A61D7C">
        <w:rPr>
          <w:rFonts w:ascii="Times New Roman" w:hAnsi="Times New Roman" w:cs="Times New Roman"/>
          <w:spacing w:val="4"/>
          <w:sz w:val="28"/>
          <w:szCs w:val="28"/>
        </w:rPr>
        <w:t xml:space="preserve"> активизации мышечного насоса и ст</w:t>
      </w:r>
      <w:r>
        <w:rPr>
          <w:rFonts w:ascii="Times New Roman" w:hAnsi="Times New Roman" w:cs="Times New Roman"/>
          <w:spacing w:val="4"/>
          <w:sz w:val="28"/>
          <w:szCs w:val="28"/>
        </w:rPr>
        <w:t>имулирует</w:t>
      </w:r>
      <w:r w:rsidRPr="00A61D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61D7C">
        <w:rPr>
          <w:rFonts w:ascii="Times New Roman" w:hAnsi="Times New Roman" w:cs="Times New Roman"/>
          <w:spacing w:val="-2"/>
          <w:sz w:val="28"/>
          <w:szCs w:val="28"/>
        </w:rPr>
        <w:t>венозный отток.</w:t>
      </w:r>
    </w:p>
    <w:p w:rsidR="00A61D7C" w:rsidRPr="00A61D7C" w:rsidRDefault="00A61D7C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b/>
          <w:bCs/>
          <w:spacing w:val="5"/>
          <w:sz w:val="28"/>
          <w:szCs w:val="28"/>
        </w:rPr>
        <w:t>Основные факторы риска</w:t>
      </w:r>
    </w:p>
    <w:p w:rsidR="00A61D7C" w:rsidRDefault="00A61D7C" w:rsidP="00C77252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z w:val="28"/>
          <w:szCs w:val="28"/>
        </w:rPr>
        <w:t>избыточная масса тела;</w:t>
      </w:r>
    </w:p>
    <w:p w:rsidR="00A61D7C" w:rsidRPr="00A61D7C" w:rsidRDefault="00A61D7C" w:rsidP="00C77252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7"/>
          <w:sz w:val="28"/>
          <w:szCs w:val="28"/>
        </w:rPr>
        <w:t>высокий рост;</w:t>
      </w:r>
    </w:p>
    <w:p w:rsidR="00A61D7C" w:rsidRPr="00A61D7C" w:rsidRDefault="00A61D7C" w:rsidP="00C77252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6"/>
          <w:sz w:val="28"/>
          <w:szCs w:val="28"/>
        </w:rPr>
        <w:t>состояния, связанные с повышенной свертываемостью крови;</w:t>
      </w:r>
    </w:p>
    <w:p w:rsidR="00A61D7C" w:rsidRPr="00A61D7C" w:rsidRDefault="00A61D7C" w:rsidP="00C77252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4"/>
          <w:sz w:val="28"/>
          <w:szCs w:val="28"/>
        </w:rPr>
        <w:t>запоры;</w:t>
      </w:r>
    </w:p>
    <w:p w:rsidR="00A61D7C" w:rsidRPr="00A61D7C" w:rsidRDefault="00A61D7C" w:rsidP="00C77252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7C">
        <w:rPr>
          <w:rFonts w:ascii="Times New Roman" w:hAnsi="Times New Roman" w:cs="Times New Roman"/>
          <w:spacing w:val="5"/>
          <w:sz w:val="28"/>
          <w:szCs w:val="28"/>
        </w:rPr>
        <w:t>особенности одежды и обуви (тесная, обтя</w:t>
      </w:r>
      <w:r w:rsidRPr="00A61D7C">
        <w:rPr>
          <w:rFonts w:ascii="Times New Roman" w:hAnsi="Times New Roman" w:cs="Times New Roman"/>
          <w:spacing w:val="4"/>
          <w:sz w:val="28"/>
          <w:szCs w:val="28"/>
        </w:rPr>
        <w:t>гивающая одежда, узкая обувь, обувь с каблуком</w:t>
      </w:r>
      <w:r w:rsidRPr="00A61D7C">
        <w:rPr>
          <w:rFonts w:ascii="Times New Roman" w:hAnsi="Times New Roman" w:cs="Times New Roman"/>
          <w:spacing w:val="3"/>
          <w:sz w:val="28"/>
          <w:szCs w:val="28"/>
        </w:rPr>
        <w:t xml:space="preserve"> выше 4 см);</w:t>
      </w:r>
    </w:p>
    <w:p w:rsidR="006F088B" w:rsidRPr="006F088B" w:rsidRDefault="00A61D7C" w:rsidP="00C77252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8B">
        <w:rPr>
          <w:rFonts w:ascii="Times New Roman" w:hAnsi="Times New Roman" w:cs="Times New Roman"/>
          <w:sz w:val="28"/>
          <w:szCs w:val="28"/>
        </w:rPr>
        <w:t xml:space="preserve">особенности профессиональной деятельности </w:t>
      </w:r>
      <w:r w:rsidRPr="006F088B">
        <w:rPr>
          <w:rFonts w:ascii="Times New Roman" w:hAnsi="Times New Roman" w:cs="Times New Roman"/>
          <w:spacing w:val="3"/>
          <w:sz w:val="28"/>
          <w:szCs w:val="28"/>
        </w:rPr>
        <w:t>(работа, связанная с длительным пребыва</w:t>
      </w:r>
      <w:r w:rsidR="006F088B" w:rsidRPr="006F088B">
        <w:rPr>
          <w:rFonts w:ascii="Times New Roman" w:hAnsi="Times New Roman" w:cs="Times New Roman"/>
          <w:spacing w:val="3"/>
          <w:sz w:val="28"/>
          <w:szCs w:val="28"/>
        </w:rPr>
        <w:t>ни</w:t>
      </w:r>
      <w:r w:rsidRPr="006F088B">
        <w:rPr>
          <w:rFonts w:ascii="Times New Roman" w:hAnsi="Times New Roman" w:cs="Times New Roman"/>
          <w:spacing w:val="4"/>
          <w:sz w:val="28"/>
          <w:szCs w:val="28"/>
        </w:rPr>
        <w:t>ем на ногах, подъ</w:t>
      </w:r>
      <w:r w:rsidR="006F088B" w:rsidRPr="006F088B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6F088B">
        <w:rPr>
          <w:rFonts w:ascii="Times New Roman" w:hAnsi="Times New Roman" w:cs="Times New Roman"/>
          <w:spacing w:val="4"/>
          <w:sz w:val="28"/>
          <w:szCs w:val="28"/>
        </w:rPr>
        <w:t>мом и переносом тяжестей, си</w:t>
      </w:r>
      <w:r w:rsidRPr="006F088B">
        <w:rPr>
          <w:rFonts w:ascii="Times New Roman" w:hAnsi="Times New Roman" w:cs="Times New Roman"/>
          <w:spacing w:val="3"/>
          <w:sz w:val="28"/>
          <w:szCs w:val="28"/>
        </w:rPr>
        <w:t>дячая работа);</w:t>
      </w:r>
    </w:p>
    <w:p w:rsidR="00A61D7C" w:rsidRPr="006F088B" w:rsidRDefault="00A61D7C" w:rsidP="00C77252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88B">
        <w:rPr>
          <w:rFonts w:ascii="Times New Roman" w:hAnsi="Times New Roman" w:cs="Times New Roman"/>
          <w:spacing w:val="6"/>
          <w:sz w:val="28"/>
          <w:szCs w:val="28"/>
        </w:rPr>
        <w:t>авиаперелеты</w:t>
      </w:r>
      <w:proofErr w:type="spellEnd"/>
      <w:r w:rsidRPr="006F088B">
        <w:rPr>
          <w:rFonts w:ascii="Times New Roman" w:hAnsi="Times New Roman" w:cs="Times New Roman"/>
          <w:spacing w:val="6"/>
          <w:sz w:val="28"/>
          <w:szCs w:val="28"/>
        </w:rPr>
        <w:t xml:space="preserve"> и длительные поездки.</w:t>
      </w:r>
    </w:p>
    <w:p w:rsidR="00A61D7C" w:rsidRPr="00CC5A9C" w:rsidRDefault="00A61D7C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9C">
        <w:rPr>
          <w:rFonts w:ascii="Times New Roman" w:hAnsi="Times New Roman" w:cs="Times New Roman"/>
          <w:spacing w:val="-9"/>
          <w:sz w:val="28"/>
          <w:szCs w:val="28"/>
        </w:rPr>
        <w:t>Поскольку ряд факторов риска поддается коррек</w:t>
      </w:r>
      <w:r w:rsidR="00CC5A9C">
        <w:rPr>
          <w:rFonts w:ascii="Times New Roman" w:hAnsi="Times New Roman" w:cs="Times New Roman"/>
          <w:spacing w:val="-9"/>
          <w:sz w:val="28"/>
          <w:szCs w:val="28"/>
        </w:rPr>
        <w:t>ции,</w:t>
      </w:r>
      <w:r w:rsidRPr="00CC5A9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C5A9C">
        <w:rPr>
          <w:rFonts w:ascii="Times New Roman" w:hAnsi="Times New Roman" w:cs="Times New Roman"/>
          <w:sz w:val="28"/>
          <w:szCs w:val="28"/>
        </w:rPr>
        <w:t xml:space="preserve">необходимо уделить внимание нормализации массы </w:t>
      </w:r>
      <w:r w:rsidR="00CC5A9C">
        <w:rPr>
          <w:rFonts w:ascii="Times New Roman" w:hAnsi="Times New Roman" w:cs="Times New Roman"/>
          <w:sz w:val="28"/>
          <w:szCs w:val="28"/>
        </w:rPr>
        <w:t>те</w:t>
      </w:r>
      <w:r w:rsidRPr="00CC5A9C">
        <w:rPr>
          <w:rFonts w:ascii="Times New Roman" w:hAnsi="Times New Roman" w:cs="Times New Roman"/>
          <w:sz w:val="28"/>
          <w:szCs w:val="28"/>
        </w:rPr>
        <w:t>ла, правильному подбору одежды и обуви, использова</w:t>
      </w:r>
      <w:r w:rsidRPr="00CC5A9C">
        <w:rPr>
          <w:rFonts w:ascii="Times New Roman" w:hAnsi="Times New Roman" w:cs="Times New Roman"/>
          <w:spacing w:val="-7"/>
          <w:sz w:val="28"/>
          <w:szCs w:val="28"/>
        </w:rPr>
        <w:t>нию эластических бинтов, компрессионного трикота</w:t>
      </w:r>
      <w:r w:rsidR="00CC5A9C">
        <w:rPr>
          <w:rFonts w:ascii="Times New Roman" w:hAnsi="Times New Roman" w:cs="Times New Roman"/>
          <w:spacing w:val="-7"/>
          <w:sz w:val="28"/>
          <w:szCs w:val="28"/>
        </w:rPr>
        <w:t>жа</w:t>
      </w:r>
      <w:r w:rsidRPr="00CC5A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5A9C">
        <w:rPr>
          <w:rFonts w:ascii="Times New Roman" w:hAnsi="Times New Roman" w:cs="Times New Roman"/>
          <w:sz w:val="28"/>
          <w:szCs w:val="28"/>
        </w:rPr>
        <w:t>и рационального двигательного режима (комплекс с</w:t>
      </w:r>
      <w:r w:rsidR="00CC5A9C">
        <w:rPr>
          <w:rFonts w:ascii="Times New Roman" w:hAnsi="Times New Roman" w:cs="Times New Roman"/>
          <w:sz w:val="28"/>
          <w:szCs w:val="28"/>
        </w:rPr>
        <w:t>пе</w:t>
      </w:r>
      <w:r w:rsidRPr="00CC5A9C">
        <w:rPr>
          <w:rFonts w:ascii="Times New Roman" w:hAnsi="Times New Roman" w:cs="Times New Roman"/>
          <w:sz w:val="28"/>
          <w:szCs w:val="28"/>
        </w:rPr>
        <w:t xml:space="preserve">циальных упражнений, смена положения тела) при </w:t>
      </w:r>
      <w:proofErr w:type="spellStart"/>
      <w:r w:rsidRPr="00CC5A9C">
        <w:rPr>
          <w:rFonts w:ascii="Times New Roman" w:hAnsi="Times New Roman" w:cs="Times New Roman"/>
          <w:sz w:val="28"/>
          <w:szCs w:val="28"/>
        </w:rPr>
        <w:t>ав</w:t>
      </w:r>
      <w:r w:rsidR="00CC5A9C">
        <w:rPr>
          <w:rFonts w:ascii="Times New Roman" w:hAnsi="Times New Roman" w:cs="Times New Roman"/>
          <w:sz w:val="28"/>
          <w:szCs w:val="28"/>
        </w:rPr>
        <w:t>и</w:t>
      </w:r>
      <w:r w:rsidRPr="00CC5A9C">
        <w:rPr>
          <w:rFonts w:ascii="Times New Roman" w:hAnsi="Times New Roman" w:cs="Times New Roman"/>
          <w:sz w:val="28"/>
          <w:szCs w:val="28"/>
        </w:rPr>
        <w:t>аперелетах</w:t>
      </w:r>
      <w:proofErr w:type="spellEnd"/>
      <w:r w:rsidRPr="00CC5A9C">
        <w:rPr>
          <w:rFonts w:ascii="Times New Roman" w:hAnsi="Times New Roman" w:cs="Times New Roman"/>
          <w:sz w:val="28"/>
          <w:szCs w:val="28"/>
        </w:rPr>
        <w:t xml:space="preserve"> и поездках на дальние расстояния.</w:t>
      </w:r>
    </w:p>
    <w:p w:rsidR="00A61D7C" w:rsidRDefault="00A61D7C" w:rsidP="00C77252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C5A9C">
        <w:rPr>
          <w:rFonts w:ascii="Times New Roman" w:hAnsi="Times New Roman" w:cs="Times New Roman"/>
          <w:spacing w:val="-2"/>
          <w:sz w:val="28"/>
          <w:szCs w:val="28"/>
        </w:rPr>
        <w:t>При работе, связанной с длительными статиче</w:t>
      </w:r>
      <w:r w:rsidRPr="00CC5A9C">
        <w:rPr>
          <w:rFonts w:ascii="Times New Roman" w:hAnsi="Times New Roman" w:cs="Times New Roman"/>
          <w:spacing w:val="-3"/>
          <w:sz w:val="28"/>
          <w:szCs w:val="28"/>
        </w:rPr>
        <w:t>скими нагрузками (</w:t>
      </w:r>
      <w:proofErr w:type="gramStart"/>
      <w:r w:rsidRPr="00CC5A9C">
        <w:rPr>
          <w:rFonts w:ascii="Times New Roman" w:hAnsi="Times New Roman" w:cs="Times New Roman"/>
          <w:spacing w:val="-3"/>
          <w:sz w:val="28"/>
          <w:szCs w:val="28"/>
        </w:rPr>
        <w:t>работа</w:t>
      </w:r>
      <w:proofErr w:type="gramEnd"/>
      <w:r w:rsidRPr="00CC5A9C">
        <w:rPr>
          <w:rFonts w:ascii="Times New Roman" w:hAnsi="Times New Roman" w:cs="Times New Roman"/>
          <w:spacing w:val="-3"/>
          <w:sz w:val="28"/>
          <w:szCs w:val="28"/>
        </w:rPr>
        <w:t xml:space="preserve"> в положении стоя), целесообразно периодически отдыхать в положении л</w:t>
      </w:r>
      <w:r w:rsidR="006D529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CC5A9C">
        <w:rPr>
          <w:rFonts w:ascii="Times New Roman" w:hAnsi="Times New Roman" w:cs="Times New Roman"/>
          <w:spacing w:val="-2"/>
          <w:sz w:val="28"/>
          <w:szCs w:val="28"/>
        </w:rPr>
        <w:t xml:space="preserve">жа с приподнятыми ногами, при сидячей работе </w:t>
      </w:r>
      <w:r w:rsidR="006D5290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CC5A9C">
        <w:rPr>
          <w:rFonts w:ascii="Times New Roman" w:hAnsi="Times New Roman" w:cs="Times New Roman"/>
          <w:spacing w:val="-2"/>
          <w:sz w:val="28"/>
          <w:szCs w:val="28"/>
        </w:rPr>
        <w:t>менять положение тела: вставать, ходить.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Важно удалять внимание профилактике варикозной болезни нижних конечностей во время беременности, не забывая о рациональном режиме труда и отдыха, уменьшении статической нагрузки на нижние конечности. Важны профилактические мероприятия при повторных беременностях, поскольку риск развития ВБНК и хронической венозной недостаточности возрастает с каждой последующей беременностью.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Важную роль в профилактике и лечении играют средства эластической компрессии: медицинские эластические бинты и компрессионные трикотажные изделия (гольфы, чулки, колготки). Механизм лечебного действия эластической компрессии основан на механическом </w:t>
      </w:r>
      <w:proofErr w:type="spellStart"/>
      <w:r w:rsidRPr="008062E1">
        <w:rPr>
          <w:rFonts w:ascii="Times New Roman" w:hAnsi="Times New Roman" w:cs="Times New Roman"/>
          <w:sz w:val="28"/>
          <w:szCs w:val="28"/>
        </w:rPr>
        <w:t>сдавлении</w:t>
      </w:r>
      <w:proofErr w:type="spellEnd"/>
      <w:r w:rsidRPr="008062E1">
        <w:rPr>
          <w:rFonts w:ascii="Times New Roman" w:hAnsi="Times New Roman" w:cs="Times New Roman"/>
          <w:sz w:val="28"/>
          <w:szCs w:val="28"/>
        </w:rPr>
        <w:t xml:space="preserve"> поверхностных вен, уменьшении их диаметра и, соответственно, обеспечении нормального функционирования клапанов, увеличении скорости кровотока, противодействии движению крови по венам сверху вниз. Уменьшается 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62E1">
        <w:rPr>
          <w:rFonts w:ascii="Times New Roman" w:hAnsi="Times New Roman" w:cs="Times New Roman"/>
          <w:sz w:val="28"/>
          <w:szCs w:val="28"/>
        </w:rPr>
        <w:t>к, активизируется функция «мышечно-венозной помпы».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lastRenderedPageBreak/>
        <w:t>Существуют различные виды медицинских эластических бинтов в зависимости от степени растяжимости. Бинты длинной растяжимости (растягивающиеся более чем на 140 % от первоначальной длины) используются в основном для профилактики варикозной болезни. Для лечения различных стадий ВБНК применяются бинты средней (растягивающиеся на 70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140 % от первоначальной длины) и короткой (на 70</w:t>
      </w:r>
      <w:r w:rsidR="00815494">
        <w:rPr>
          <w:rFonts w:ascii="Times New Roman" w:hAnsi="Times New Roman" w:cs="Times New Roman"/>
          <w:sz w:val="28"/>
          <w:szCs w:val="28"/>
        </w:rPr>
        <w:t xml:space="preserve"> </w:t>
      </w:r>
      <w:r w:rsidRPr="008062E1">
        <w:rPr>
          <w:rFonts w:ascii="Times New Roman" w:hAnsi="Times New Roman" w:cs="Times New Roman"/>
          <w:sz w:val="28"/>
          <w:szCs w:val="28"/>
        </w:rPr>
        <w:t>% от первоначальной длины) растяжимости. При ценовой доступности, у них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E1">
        <w:rPr>
          <w:rFonts w:ascii="Times New Roman" w:hAnsi="Times New Roman" w:cs="Times New Roman"/>
          <w:sz w:val="28"/>
          <w:szCs w:val="28"/>
        </w:rPr>
        <w:t>ряд недостатков, сложность самостоятельного наложения, быстрое снижение эластических свой</w:t>
      </w:r>
      <w:proofErr w:type="gramStart"/>
      <w:r w:rsidRPr="008062E1">
        <w:rPr>
          <w:rFonts w:ascii="Times New Roman" w:hAnsi="Times New Roman" w:cs="Times New Roman"/>
          <w:sz w:val="28"/>
          <w:szCs w:val="28"/>
        </w:rPr>
        <w:t>ств всл</w:t>
      </w:r>
      <w:proofErr w:type="gramEnd"/>
      <w:r w:rsidRPr="008062E1">
        <w:rPr>
          <w:rFonts w:ascii="Times New Roman" w:hAnsi="Times New Roman" w:cs="Times New Roman"/>
          <w:sz w:val="28"/>
          <w:szCs w:val="28"/>
        </w:rPr>
        <w:t>едствие стирки и низкую эстетичность.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Компрессионные эластические трикотажные изделия удобнее для применения. В силу своей конструкции они обеспечивают физиологическое распределение давления (максимальное на уровне лодыжек и постепенно снижающееся до минимума на уровне верхней трети бедра), имеют более длительный срок использования и хорошие эстетические качества.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Изделия компрессионного трикотажа делятся на профилактические и лечебные в зависимости от класса компрессии, определяемого давлением, создаваемым на уровне лодыжек. Лечебный трикотаж, в свою очередь, делится на четыре класса компрессии, каждый из которых имеет показания к применению в зависимости от степени хронической венозной или лимфовенозной недостаточности. Таким образом, существует возможность подбора вида эластической компрессии и конкретного изделия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62E1">
        <w:rPr>
          <w:rFonts w:ascii="Times New Roman" w:hAnsi="Times New Roman" w:cs="Times New Roman"/>
          <w:sz w:val="28"/>
          <w:szCs w:val="28"/>
        </w:rPr>
        <w:t>том всех индивидуальных особенностей пациента.</w:t>
      </w:r>
    </w:p>
    <w:p w:rsid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Актуальность проблемы варикозной болезни нижних конечностей обусловливает необходимость широкого использования наряду с другими методами лечения средств лечебной физкультуры как наиболее физиологичных и при регулярном применении достаточно эффективных для профилактики и лечения данного заболевания.</w:t>
      </w:r>
    </w:p>
    <w:p w:rsid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94">
        <w:rPr>
          <w:rFonts w:ascii="Times New Roman" w:hAnsi="Times New Roman" w:cs="Times New Roman"/>
          <w:b/>
          <w:sz w:val="28"/>
          <w:szCs w:val="28"/>
        </w:rPr>
        <w:t>Комплекс упражнений при варикозном расширении вен</w:t>
      </w:r>
      <w:r w:rsidR="00815494">
        <w:rPr>
          <w:rFonts w:ascii="Times New Roman" w:hAnsi="Times New Roman" w:cs="Times New Roman"/>
          <w:b/>
          <w:sz w:val="28"/>
          <w:szCs w:val="28"/>
        </w:rPr>
        <w:t>:</w:t>
      </w:r>
    </w:p>
    <w:p w:rsidR="00815494" w:rsidRPr="00815494" w:rsidRDefault="00815494" w:rsidP="00C772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И.п.: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62E1">
        <w:rPr>
          <w:rFonts w:ascii="Times New Roman" w:hAnsi="Times New Roman" w:cs="Times New Roman"/>
          <w:sz w:val="28"/>
          <w:szCs w:val="28"/>
        </w:rPr>
        <w:t>жа на кушетке, ножной конец приподнят на 20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25 см.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И.п.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л</w:t>
      </w:r>
      <w:r w:rsidR="00815494">
        <w:rPr>
          <w:rFonts w:ascii="Times New Roman" w:hAnsi="Times New Roman" w:cs="Times New Roman"/>
          <w:sz w:val="28"/>
          <w:szCs w:val="28"/>
        </w:rPr>
        <w:t>е</w:t>
      </w:r>
      <w:r w:rsidRPr="008062E1">
        <w:rPr>
          <w:rFonts w:ascii="Times New Roman" w:hAnsi="Times New Roman" w:cs="Times New Roman"/>
          <w:sz w:val="28"/>
          <w:szCs w:val="28"/>
        </w:rPr>
        <w:t>жа на спине. Диафрагмальное дыхание.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Сгибание/разгибание ног в голеностопных суставах (поочередное и одновременное) </w:t>
      </w:r>
      <w:r w:rsidR="00815494">
        <w:rPr>
          <w:rFonts w:ascii="Times New Roman" w:hAnsi="Times New Roman" w:cs="Times New Roman"/>
          <w:sz w:val="28"/>
          <w:szCs w:val="28"/>
        </w:rPr>
        <w:t xml:space="preserve">– </w:t>
      </w:r>
      <w:r w:rsidRPr="008062E1">
        <w:rPr>
          <w:rFonts w:ascii="Times New Roman" w:hAnsi="Times New Roman" w:cs="Times New Roman"/>
          <w:sz w:val="28"/>
          <w:szCs w:val="28"/>
        </w:rPr>
        <w:t>10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12 повторений.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Поочередное сгибание и разгибание ног в коленных суставах. Число повторений 3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6 раз каждой ногой.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Подтянуть руками колено к груди, выдох. Вернуться в и.п., вдох. Повторить 4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8 раз.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«Велосипед»: 2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3 серии по 6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8 движений (руки за голову). Ноги согнуты в коленных суставах. Диафрагмальное дыхание,</w:t>
      </w:r>
      <w:r w:rsidR="00815494">
        <w:rPr>
          <w:rFonts w:ascii="Times New Roman" w:hAnsi="Times New Roman" w:cs="Times New Roman"/>
          <w:sz w:val="28"/>
          <w:szCs w:val="28"/>
        </w:rPr>
        <w:t xml:space="preserve"> </w:t>
      </w:r>
      <w:r w:rsidRPr="008062E1">
        <w:rPr>
          <w:rFonts w:ascii="Times New Roman" w:hAnsi="Times New Roman" w:cs="Times New Roman"/>
          <w:sz w:val="28"/>
          <w:szCs w:val="28"/>
        </w:rPr>
        <w:t>4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6 повторений.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lastRenderedPageBreak/>
        <w:t xml:space="preserve">«Вертикальные ножницы» (встречные движения ног вверх и вниз)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4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10 повторений.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Ноги согнуты в коленях. Наклонить ноги </w:t>
      </w:r>
      <w:proofErr w:type="spellStart"/>
      <w:r w:rsidRPr="008062E1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8062E1">
        <w:rPr>
          <w:rFonts w:ascii="Times New Roman" w:hAnsi="Times New Roman" w:cs="Times New Roman"/>
          <w:sz w:val="28"/>
          <w:szCs w:val="28"/>
        </w:rPr>
        <w:t xml:space="preserve">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6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8 повторений.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Ноги прямые. Одновременно отвести в сторону одноименные ногу и руку. 3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4 повторения в каждую сторону.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Поочередно сгибать и разгибать стопы с усилием (как бы нажимая на педали)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6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12 повторений.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Ноги согнуты в коленях, стопы на полу. Поднять ноги вертикально вверх. Вращение обеими стопами внутрь, затем наружу.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Полное дыхание.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И.п.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л</w:t>
      </w:r>
      <w:r w:rsidR="00815494">
        <w:rPr>
          <w:rFonts w:ascii="Times New Roman" w:hAnsi="Times New Roman" w:cs="Times New Roman"/>
          <w:sz w:val="28"/>
          <w:szCs w:val="28"/>
        </w:rPr>
        <w:t>е</w:t>
      </w:r>
      <w:r w:rsidRPr="008062E1">
        <w:rPr>
          <w:rFonts w:ascii="Times New Roman" w:hAnsi="Times New Roman" w:cs="Times New Roman"/>
          <w:sz w:val="28"/>
          <w:szCs w:val="28"/>
        </w:rPr>
        <w:t>жа на левом боку</w:t>
      </w:r>
      <w:r w:rsidR="00815494">
        <w:rPr>
          <w:rFonts w:ascii="Times New Roman" w:hAnsi="Times New Roman" w:cs="Times New Roman"/>
          <w:sz w:val="28"/>
          <w:szCs w:val="28"/>
        </w:rPr>
        <w:t>.</w:t>
      </w:r>
      <w:r w:rsidR="00A8559E">
        <w:rPr>
          <w:rFonts w:ascii="Times New Roman" w:hAnsi="Times New Roman" w:cs="Times New Roman"/>
          <w:sz w:val="28"/>
          <w:szCs w:val="28"/>
        </w:rPr>
        <w:t xml:space="preserve"> </w:t>
      </w:r>
      <w:r w:rsidRPr="008062E1">
        <w:rPr>
          <w:rFonts w:ascii="Times New Roman" w:hAnsi="Times New Roman" w:cs="Times New Roman"/>
          <w:sz w:val="28"/>
          <w:szCs w:val="28"/>
        </w:rPr>
        <w:t xml:space="preserve">Ноги полусогнуты. Отводим правую руку и ногу в сторону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6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8 повторений.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Согнуть правую ногу и подтянуть е</w:t>
      </w:r>
      <w:r w:rsidR="00815494">
        <w:rPr>
          <w:rFonts w:ascii="Times New Roman" w:hAnsi="Times New Roman" w:cs="Times New Roman"/>
          <w:sz w:val="28"/>
          <w:szCs w:val="28"/>
        </w:rPr>
        <w:t>е</w:t>
      </w:r>
      <w:r w:rsidRPr="008062E1">
        <w:rPr>
          <w:rFonts w:ascii="Times New Roman" w:hAnsi="Times New Roman" w:cs="Times New Roman"/>
          <w:sz w:val="28"/>
          <w:szCs w:val="28"/>
        </w:rPr>
        <w:t xml:space="preserve"> рукой к животу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6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8 повторений.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Маховые движения правой ногой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6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8 повторений.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Круговые движения приподнятой правой ногой внутрь и наружу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по 2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4 повторения в каждую сторону.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Согнуть и разогнуть стопы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8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12 повторений.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Те же упражнения в исходном положении л</w:t>
      </w:r>
      <w:r w:rsidR="00815494">
        <w:rPr>
          <w:rFonts w:ascii="Times New Roman" w:hAnsi="Times New Roman" w:cs="Times New Roman"/>
          <w:sz w:val="28"/>
          <w:szCs w:val="28"/>
        </w:rPr>
        <w:t>е</w:t>
      </w:r>
      <w:r w:rsidRPr="008062E1">
        <w:rPr>
          <w:rFonts w:ascii="Times New Roman" w:hAnsi="Times New Roman" w:cs="Times New Roman"/>
          <w:sz w:val="28"/>
          <w:szCs w:val="28"/>
        </w:rPr>
        <w:t>жа на правом боку.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И.п.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л</w:t>
      </w:r>
      <w:r w:rsidR="00815494">
        <w:rPr>
          <w:rFonts w:ascii="Times New Roman" w:hAnsi="Times New Roman" w:cs="Times New Roman"/>
          <w:sz w:val="28"/>
          <w:szCs w:val="28"/>
        </w:rPr>
        <w:t>е</w:t>
      </w:r>
      <w:r w:rsidRPr="008062E1">
        <w:rPr>
          <w:rFonts w:ascii="Times New Roman" w:hAnsi="Times New Roman" w:cs="Times New Roman"/>
          <w:sz w:val="28"/>
          <w:szCs w:val="28"/>
        </w:rPr>
        <w:t xml:space="preserve">жа на </w:t>
      </w:r>
      <w:proofErr w:type="gramStart"/>
      <w:r w:rsidRPr="008062E1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8062E1">
        <w:rPr>
          <w:rFonts w:ascii="Times New Roman" w:hAnsi="Times New Roman" w:cs="Times New Roman"/>
          <w:sz w:val="28"/>
          <w:szCs w:val="28"/>
        </w:rPr>
        <w:t xml:space="preserve"> на кушетке, ножной конец приподнят на 30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40 см.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Развести руки в стороны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вдох, опустить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выдох. 4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5 повторений.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Попеременно сгибать и разгибать ноги в коленных суставах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4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6 повторений каждой ногой.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 xml:space="preserve">Сгибать и разгибать стопы 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 xml:space="preserve"> 4</w:t>
      </w:r>
      <w:r w:rsidR="00815494">
        <w:rPr>
          <w:rFonts w:ascii="Times New Roman" w:hAnsi="Times New Roman" w:cs="Times New Roman"/>
          <w:sz w:val="28"/>
          <w:szCs w:val="28"/>
        </w:rPr>
        <w:t>–</w:t>
      </w:r>
      <w:r w:rsidRPr="008062E1">
        <w:rPr>
          <w:rFonts w:ascii="Times New Roman" w:hAnsi="Times New Roman" w:cs="Times New Roman"/>
          <w:sz w:val="28"/>
          <w:szCs w:val="28"/>
        </w:rPr>
        <w:t>6 повторений.</w:t>
      </w:r>
    </w:p>
    <w:p w:rsidR="008062E1" w:rsidRP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1">
        <w:rPr>
          <w:rFonts w:ascii="Times New Roman" w:hAnsi="Times New Roman" w:cs="Times New Roman"/>
          <w:sz w:val="28"/>
          <w:szCs w:val="28"/>
        </w:rPr>
        <w:t>Диафрагмальное дыхание.</w:t>
      </w:r>
    </w:p>
    <w:p w:rsidR="008062E1" w:rsidRDefault="008062E1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7D5" w:rsidRDefault="008027D5" w:rsidP="00C77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7D5" w:rsidRPr="00B412BC" w:rsidRDefault="008027D5" w:rsidP="00C7725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2BC">
        <w:rPr>
          <w:rFonts w:ascii="Times New Roman" w:hAnsi="Times New Roman" w:cs="Times New Roman"/>
          <w:b/>
          <w:i/>
          <w:sz w:val="28"/>
          <w:szCs w:val="28"/>
        </w:rPr>
        <w:t xml:space="preserve">Петрова, О. ЛФК в профилактике и лечении варикозной болезни нижних конечностей / О. Петрова // </w:t>
      </w:r>
      <w:proofErr w:type="spellStart"/>
      <w:r w:rsidRPr="00B412BC">
        <w:rPr>
          <w:rFonts w:ascii="Times New Roman" w:hAnsi="Times New Roman" w:cs="Times New Roman"/>
          <w:b/>
          <w:i/>
          <w:sz w:val="28"/>
          <w:szCs w:val="28"/>
        </w:rPr>
        <w:t>Здаровы</w:t>
      </w:r>
      <w:proofErr w:type="spellEnd"/>
      <w:r w:rsidRPr="00B412BC">
        <w:rPr>
          <w:rFonts w:ascii="Times New Roman" w:hAnsi="Times New Roman" w:cs="Times New Roman"/>
          <w:b/>
          <w:i/>
          <w:sz w:val="28"/>
          <w:szCs w:val="28"/>
        </w:rPr>
        <w:t xml:space="preserve"> лад </w:t>
      </w:r>
      <w:proofErr w:type="spellStart"/>
      <w:r w:rsidRPr="00B412BC">
        <w:rPr>
          <w:rFonts w:ascii="Times New Roman" w:hAnsi="Times New Roman" w:cs="Times New Roman"/>
          <w:b/>
          <w:i/>
          <w:sz w:val="28"/>
          <w:szCs w:val="28"/>
        </w:rPr>
        <w:t>жыцця</w:t>
      </w:r>
      <w:proofErr w:type="spellEnd"/>
      <w:r w:rsidRPr="00B412BC">
        <w:rPr>
          <w:rFonts w:ascii="Times New Roman" w:hAnsi="Times New Roman" w:cs="Times New Roman"/>
          <w:b/>
          <w:i/>
          <w:sz w:val="28"/>
          <w:szCs w:val="28"/>
        </w:rPr>
        <w:t>. — 2016. — № 2. — С. 64—65.</w:t>
      </w:r>
    </w:p>
    <w:sectPr w:rsidR="008027D5" w:rsidRPr="00B412BC" w:rsidSect="0023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D6ECEE"/>
    <w:lvl w:ilvl="0">
      <w:numFmt w:val="bullet"/>
      <w:lvlText w:val="*"/>
      <w:lvlJc w:val="left"/>
    </w:lvl>
  </w:abstractNum>
  <w:abstractNum w:abstractNumId="1">
    <w:nsid w:val="09AA7954"/>
    <w:multiLevelType w:val="hybridMultilevel"/>
    <w:tmpl w:val="DB0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44496"/>
    <w:multiLevelType w:val="hybridMultilevel"/>
    <w:tmpl w:val="F044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7C"/>
    <w:rsid w:val="001A7DE9"/>
    <w:rsid w:val="00205FA0"/>
    <w:rsid w:val="0023070F"/>
    <w:rsid w:val="00277E98"/>
    <w:rsid w:val="00320B14"/>
    <w:rsid w:val="00340A84"/>
    <w:rsid w:val="003660EF"/>
    <w:rsid w:val="00373A53"/>
    <w:rsid w:val="003F6B46"/>
    <w:rsid w:val="00444A2E"/>
    <w:rsid w:val="00453B64"/>
    <w:rsid w:val="004640C7"/>
    <w:rsid w:val="004E4D71"/>
    <w:rsid w:val="00501985"/>
    <w:rsid w:val="005022EC"/>
    <w:rsid w:val="006219D3"/>
    <w:rsid w:val="006273D4"/>
    <w:rsid w:val="00640EDC"/>
    <w:rsid w:val="006D5290"/>
    <w:rsid w:val="006F088B"/>
    <w:rsid w:val="007D1118"/>
    <w:rsid w:val="007E5598"/>
    <w:rsid w:val="008027D5"/>
    <w:rsid w:val="008062E1"/>
    <w:rsid w:val="00815494"/>
    <w:rsid w:val="00896C8F"/>
    <w:rsid w:val="009213CD"/>
    <w:rsid w:val="009A319D"/>
    <w:rsid w:val="00A13320"/>
    <w:rsid w:val="00A61D7C"/>
    <w:rsid w:val="00A8559E"/>
    <w:rsid w:val="00AA0F42"/>
    <w:rsid w:val="00B23732"/>
    <w:rsid w:val="00B412BC"/>
    <w:rsid w:val="00C511CD"/>
    <w:rsid w:val="00C6461C"/>
    <w:rsid w:val="00C77252"/>
    <w:rsid w:val="00CB49B6"/>
    <w:rsid w:val="00CC5A9C"/>
    <w:rsid w:val="00D0233B"/>
    <w:rsid w:val="00E620E3"/>
    <w:rsid w:val="00E64466"/>
    <w:rsid w:val="00E7609E"/>
    <w:rsid w:val="00F43433"/>
    <w:rsid w:val="00F546B8"/>
    <w:rsid w:val="00F61325"/>
    <w:rsid w:val="00FC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spravka</dc:creator>
  <cp:keywords/>
  <dc:description/>
  <cp:lastModifiedBy>katalog</cp:lastModifiedBy>
  <cp:revision>12</cp:revision>
  <dcterms:created xsi:type="dcterms:W3CDTF">2020-03-26T09:28:00Z</dcterms:created>
  <dcterms:modified xsi:type="dcterms:W3CDTF">2020-03-30T06:14:00Z</dcterms:modified>
</cp:coreProperties>
</file>