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B9" w:rsidRDefault="007251D6" w:rsidP="007251D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0C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Капітан нашых падарожжаў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Янка Маўр</w:t>
      </w:r>
    </w:p>
    <w:p w:rsidR="007251D6" w:rsidRDefault="004327A2" w:rsidP="007251D6">
      <w:pPr>
        <w:spacing w:after="0" w:line="240" w:lineRule="auto"/>
        <w:ind w:left="482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Янка Маўр —</w:t>
      </w:r>
      <w:r w:rsidR="007251D6" w:rsidRPr="007251D6">
        <w:rPr>
          <w:rFonts w:ascii="Times New Roman" w:hAnsi="Times New Roman" w:cs="Times New Roman"/>
          <w:sz w:val="28"/>
          <w:szCs w:val="28"/>
          <w:lang w:val="be-BY"/>
        </w:rPr>
        <w:t xml:space="preserve"> заснавальнік навукова-папулярнага і навукова-прыгодніцкага жанраў у беларускай дзіцячай літаратуры. За 40 год пісьменніцкай дзейнасці ён стварыў кнігі, якія карыстаюцца ў чытачоў надзвычайнай папулярнасцю. Цяжка назваць другога беларускага пісьменніка, чыё імя было б так шырока вядома сярод чытачоў-падлеткаў</w:t>
      </w:r>
      <w:r w:rsidR="00B918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918A1" w:rsidRDefault="00B918A1" w:rsidP="00B918A1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 w:cs="Times New Roman"/>
          <w:i/>
          <w:iCs/>
          <w:color w:val="000000"/>
          <w:lang w:val="be-BY"/>
        </w:rPr>
      </w:pPr>
      <w:r w:rsidRPr="00B918A1">
        <w:rPr>
          <w:rFonts w:ascii="Times New Roman" w:hAnsi="Times New Roman" w:cs="Times New Roman"/>
          <w:color w:val="000000"/>
          <w:lang w:val="be-BY"/>
        </w:rPr>
        <w:t xml:space="preserve">Да </w:t>
      </w:r>
      <w:r>
        <w:rPr>
          <w:rFonts w:ascii="Times New Roman" w:hAnsi="Times New Roman" w:cs="Times New Roman"/>
          <w:i/>
          <w:iCs/>
          <w:color w:val="000000"/>
          <w:lang w:val="be-BY"/>
        </w:rPr>
        <w:t>такіхкніг,</w:t>
      </w:r>
    </w:p>
    <w:p w:rsidR="00B918A1" w:rsidRDefault="00B918A1" w:rsidP="00B918A1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 w:cs="Times New Roman"/>
          <w:i/>
          <w:iCs/>
          <w:color w:val="000000"/>
          <w:lang w:val="be-BY" w:eastAsia="be-BY"/>
        </w:rPr>
      </w:pPr>
      <w:r>
        <w:rPr>
          <w:rFonts w:ascii="Times New Roman" w:hAnsi="Times New Roman" w:cs="Times New Roman"/>
          <w:i/>
          <w:iCs/>
          <w:color w:val="000000"/>
          <w:lang w:val="be-BY" w:eastAsia="be-BY"/>
        </w:rPr>
        <w:t xml:space="preserve">адкрываюць чытачу </w:t>
      </w:r>
      <w:r w:rsidRPr="00B918A1">
        <w:rPr>
          <w:rFonts w:ascii="Times New Roman" w:hAnsi="Times New Roman" w:cs="Times New Roman"/>
          <w:i/>
          <w:iCs/>
          <w:color w:val="000000"/>
          <w:lang w:val="be-BY" w:eastAsia="be-BY"/>
        </w:rPr>
        <w:t xml:space="preserve">свет </w:t>
      </w:r>
      <w:r>
        <w:rPr>
          <w:rFonts w:ascii="Times New Roman" w:hAnsi="Times New Roman" w:cs="Times New Roman"/>
          <w:i/>
          <w:iCs/>
          <w:color w:val="000000"/>
          <w:lang w:val="be-BY" w:eastAsia="be-BY"/>
        </w:rPr>
        <w:t>і людзей і абуджаюць творчую фантазію, належаць кнігі Янкі Маўра.</w:t>
      </w:r>
    </w:p>
    <w:p w:rsidR="009E26B4" w:rsidRDefault="009E26B4" w:rsidP="009E26B4">
      <w:pPr>
        <w:autoSpaceDE w:val="0"/>
        <w:autoSpaceDN w:val="0"/>
        <w:adjustRightInd w:val="0"/>
        <w:spacing w:after="0" w:line="240" w:lineRule="auto"/>
        <w:ind w:right="5669" w:firstLine="1985"/>
        <w:rPr>
          <w:rFonts w:ascii="Times New Roman" w:hAnsi="Times New Roman" w:cs="Times New Roman"/>
          <w:i/>
          <w:iCs/>
          <w:color w:val="000000"/>
          <w:lang w:val="be-BY" w:eastAsia="be-BY"/>
        </w:rPr>
      </w:pPr>
      <w:r>
        <w:rPr>
          <w:rFonts w:ascii="Times New Roman" w:hAnsi="Times New Roman" w:cs="Times New Roman"/>
          <w:i/>
          <w:iCs/>
          <w:color w:val="000000"/>
          <w:lang w:val="be-BY" w:eastAsia="be-BY"/>
        </w:rPr>
        <w:t>Алесь Якімівіч</w:t>
      </w:r>
    </w:p>
    <w:p w:rsidR="00092542" w:rsidRDefault="00092542" w:rsidP="00092542">
      <w:pPr>
        <w:autoSpaceDE w:val="0"/>
        <w:autoSpaceDN w:val="0"/>
        <w:adjustRightInd w:val="0"/>
        <w:spacing w:after="0" w:line="240" w:lineRule="auto"/>
        <w:ind w:right="5669" w:firstLine="1985"/>
        <w:rPr>
          <w:rFonts w:ascii="Times New Roman" w:hAnsi="Times New Roman" w:cs="Times New Roman"/>
          <w:i/>
          <w:iCs/>
          <w:color w:val="000000"/>
          <w:lang w:val="be-BY" w:eastAsia="be-BY"/>
        </w:rPr>
      </w:pPr>
    </w:p>
    <w:p w:rsidR="00092542" w:rsidRDefault="00092542" w:rsidP="00092542">
      <w:pPr>
        <w:rPr>
          <w:rFonts w:ascii="Times New Roman" w:hAnsi="Times New Roman" w:cs="Times New Roman"/>
          <w:lang w:val="be-BY" w:eastAsia="be-BY"/>
        </w:rPr>
      </w:pP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 (Іван Міхайлавіч 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Фё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дараў) нарадзіўся 10 мая 1883 г. у сям'і рабочага-сталяра г.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Ліба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вы. Цікава, што прозвішча бацькі Я.Маўра было Ільін, але вайсковы пісар не дапісаў поўнага прозвішча салдата Міхаіла Фёдаравіча Ільіна і зрабіў яго Міхайлам Фёдаравым. Сыну дасталося прозвішча Фёдараў.</w:t>
      </w: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Бацька рана памёр, і маці з сынам вярнулася ў сваю родную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вёску Ле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бянішкі на мяжы Літвы і Беларусь</w:t>
      </w: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 сваё дзяцінства і юнацтва Я.Маўр расказваў пазней у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сваёй аў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табіяграфічнай аповесці «Шлях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 цем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ы». Лепшыя старонкі гэтай аповесці цўтар прысвяціў сваёй маці, якая ўсё жыццё пражыла ў горы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нястачы, ма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рыла аб іншай долі для свайго сына, верыла, што навука дапаможа яму выйсці ў людзі. Дзякуючы яе намаганням хлопчык скончыў пачатковую школу, рамеснае вучылішча. Будучы пісьменнік вучыўся ў Панявежскай настаўніцкай семінарыі, адкуль быў выключаны за ўдзел у гуртку рэвалюцыйнай моладзі.</w:t>
      </w: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Маці Янкі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была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вельмі цікавым ча-лавекам: рамантычнай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па натуры,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тай прыроднай фантазіяй. Найбяд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нейшая, яна з апошніх сіл вучыла сына - 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першая адправіла Янку ў пачатко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вую школу за 35 вёрст ад дому.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Дзяку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ючы яе намаганням ён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паступіў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Ковенскае рамеснае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вучылішча.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хоць усе прадметы выкладаў адзін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стаўнік, а за правіннасці білі шавецкім рамянём, веды ў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эты час юнак набыў неблагія. Шмат чытаў, сярод любі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мых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аўтараў: Жуль Берн, Майн Рыд,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Фені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мор Купер, Іван Тургенеў, Максім Горкі... 3 ахвотай чытаў артыкулы Ч.Дарвіна. Ужо ў тыя часы ўзнікла цікавасць да гісторыі і геаграфіі.</w:t>
      </w: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1903 г.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Я.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здаў экстэрнам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экзамен на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званне настаўніка пачатковай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школы,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працаваў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Літве,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потым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Мінскай вобласці. Але доўга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настаў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нічаць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давялося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за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ўдзел 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неле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гальным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настаўніцкім з'ездзе ён быў пазбаўлены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работы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r w:rsidRP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1906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. Толькі ў 1911 г. Я.Маўру з вялікімі цяжкасцямі ўдалося атрымаць месца выкладчыка геа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графіі ў Мінскай прыватнай ганд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лёвай школе.</w:t>
      </w:r>
    </w:p>
    <w:p w:rsidR="003863AD" w:rsidRPr="00E602C4" w:rsidRDefault="003863AD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Літаратурнай справай Я.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Маўр заняўся, маючы за плячыма звыш дваццаці гадоў педагагічнай практыкі ў школах Беларусі. «Чалавек ідзе»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-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першая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кніга Я.Маўра, з якой пачаўся яго літаратурны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шлях у 1927 г.</w:t>
      </w:r>
    </w:p>
    <w:p w:rsidR="00E602C4" w:rsidRPr="00E602C4" w:rsidRDefault="00DE7D33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Цікавая гісторыя стварэння свое</w:t>
      </w:r>
      <w:r w:rsidR="003863AD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саблівага псеўданіма «Маўр». На</w:t>
      </w:r>
      <w:r w:rsidR="003863AD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пісаўшы сваю першую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аповесць і вы</w:t>
      </w:r>
      <w:r w:rsidR="003863AD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рашыўшы яе надрукаваць, настаўнік Іван Міхайлавіч Фёдараў стаў думаць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пра псеўданім. Нічога не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прыдумвала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ся, і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тады Іван Міхайлавіч сказаў шы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лераўскую фразу,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якую любіў паўта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раць: «Маўр зрабіў сваю справу, маўр можа ісці». Слова «маўр» гучала ярка, прыгожа, таямніча. Пісьменнік дадаў да прозвішчачыста беларускі варыянт свайго імя - атрымаўся псеўданім «Янка Маўр». Менавіта пад гэтым псеўданімам назаўжды ўвайшоў пісьменнік у беларускую літаратуру, менавіта пад гэтым псеўданімам была апублікавана ў часопісе «Беларускі піянер» аповесць «Чалавек ідзе».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Напісаная яшчэ ў 1920 г., аповесць «Чалавек ідзе» з'явілася раней, чым кніга «Як чалавек зрабіўся веліканам» (аўтары М.Ільін, Е.Сегал). Мэтай Маўра было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даць карціну-паходжан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ня чалавека, садзейнічаць выхаванню наву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ковага ўяўлення пра развіццё ча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лавечага грамадства. Значна большая пазнавальнасць вызначае кнігу Маўра ў параўнанні з раманамі «Вамірэх» і «Б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арацьба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агонь» Жозефа Роні-ста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рэйшага. Магчыма, не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заўжды вы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трымліваецца раўнавага пазнаваль-насці і мастацкасці, але кнігу чытачы палюбілі.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Пачалася плёная дзейнасць Янкі Маўра на літа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ратурнай ніве: «У краі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 райскай птушкі», «Сын вады» (1928), «Пекла» (1929), «Слёзы Тубі», «Палескія рабінзоны», «Амок» (1930), «ТВТ» (1934), «Шляхз цемры» (1948), «Апавяданні» (1951) і інш.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1950 г.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выйшаў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свет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/>
        </w:rPr>
        <w:t>«Збор тво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раў» Я.Маўра ў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2-х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тамах.</w:t>
      </w:r>
    </w:p>
    <w:p w:rsidR="00E602C4" w:rsidRPr="00E602C4" w:rsidRDefault="00B5618C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«У краіне райскай птушкі» - дру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гая 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аповесць Я.Маўра пра жыццё ў да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лёкай Новай Гвінеі. Цікавасць прадстаў</w:t>
      </w:r>
      <w:r w:rsidR="00DE7D3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ляе вобраз місіянера Саку, прад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стаўнікакарэннага насельніцтва, хрысціянскім, міласэрным поглядам якога супрацьстаіць рэальнасць жыцця.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Падштурхнула Янку Маўра да стварэння гэтай аповесці кніга ўспамінаў славутага вучонага Міклухі-Маклая «Падарожжы», а прапанова напісаць падобную ішла ад пісьменніка Цішкі Гартнага.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Маўр цікава распавядае пра папуасаў, іх побыт,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веру.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Варожыя адносіны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белых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тлумачацца тым, што папуасаў неаднаразова падманвалі. Барацьба за існаванне выклікае і сутыкненні паміж рознымі плямёнамі. Тут пісьменнік праяўляе глыбокую павагу да ўсіх народаў, паказвае еднасць прыроды чалавека незалежна ад яго нацыянальнасці.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Дзеянне аповесці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«Сын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вады» раз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гортваецца ў Вогненнай Зямлі. Мы знаёмімся з людзьмі, якія жывуць амаль у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першабытных умовах, але ма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ральныя каштоўнасці разумеюцца імі правільна. У сюжэце «Сына вады»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значн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ае месца адведзена ўзаемаадносі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нам Манга (фуіджыйца) і дзяўчыны-англічанкі, якую ён уратаваў ад смерці (Белай птушкі, як зваў яе Манг). Прычым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чалавечыя якасці Манга падаюц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ца аўтарам значна вышэйшымі.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 пісьменнік ніколі не быў за мяжою, але на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старонках яго кніг пе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рад намі паўстаюць Ява і Цэйлон, Індыя і Кітай. Дакладна перадае пісьменнік экзатычнасць прыроды і жыццё іншаземных народаў. Пры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чым, Маўр ніколі не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малюе абарыге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наў 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як крывавых людаедаў, якімі час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 ўя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ўляліся «дзікія плямёны» на ста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ронках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многіх прыгодніцкіх выдан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няў. Але аўтар і не ідэалізуе народы, якія амаль не ведаюць цывілізацыі -аб'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ектыўна ён расказвае пра іх вар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варская звычкі, змрочныя забабоны.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Першы беларускі раман для дзяцей і юнацтва - «Амок» Янкі Маўра.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ас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нове кнігі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канкрэтны гістарычны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факт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паўстання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Яве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1926 г.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іс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ьменніку вельмі дапамагло ведан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 мовы эсперанта. Весткі пра паўстанне дапамаглі </w:t>
      </w:r>
      <w:r w:rsidRP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яму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сабраць эсперантыс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ты з Галандыі, </w:t>
      </w:r>
      <w:r w:rsidRP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Явы,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Чылі, Германіі, Францыі. Пазнаёміўшыся з раманам у перакладзе на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англійскую мову, інда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незійскі дыпламат адзначыў, што «Амок» можа даць поўнае ўяўленне пра падзею.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Малюючы дзіўны экзатычны свет, Маўр паказвае несправядлівасці ва ўзаемаадносінах людзей, прычыны канфліктаў і сур'ёзных сутыкненняў. Трапічныя лясы, паляванне на тыгра, жудасны Кракатау...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Але мы бачым за гэтай экзотыкай барацьбу на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рода Явы за свабоду, су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праць каланіяльнай залежнасці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 Га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ландыі.</w:t>
      </w:r>
    </w:p>
    <w:p w:rsidR="00E602C4" w:rsidRPr="00724D1A" w:rsidRDefault="00724D1A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Разважаючы пра сакрэт папуляр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насці кніг Маўра, трэба адзначыць, што для беларускай літаратуры яго кнігі былі нехарактэрнымі, але яны не ўзніклі на голым месцы. </w:t>
      </w:r>
      <w:r w:rsidR="00E602C4" w:rsidRP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Яны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прадоў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жылі традыцыі </w:t>
      </w:r>
      <w:r w:rsidR="00E602C4" w:rsidRP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Майна Рыда, Жуля Верна, 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Фенімора </w:t>
      </w:r>
      <w:r w:rsidR="00E602C4" w:rsidRP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Купера.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Нездарма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Маўра называлі </w:t>
      </w:r>
      <w:r w:rsidR="00724D1A">
        <w:rPr>
          <w:rFonts w:ascii="Times New Roman" w:hAnsi="Times New Roman" w:cs="Times New Roman"/>
          <w:color w:val="000000"/>
          <w:sz w:val="28"/>
          <w:szCs w:val="28"/>
        </w:rPr>
        <w:t>«бела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рускім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Жулем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Вернам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менаві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стварыў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беларускай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літаратуры </w:t>
      </w:r>
      <w:proofErr w:type="spellStart"/>
      <w:r w:rsidR="00724D1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годніцкую кнігу.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Творы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Я.Маўра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хутка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станавіліся папулярнымі. Цікава, што яго аповесць «ТВТ» яшчэ на 1-м з'ездзе пісь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менні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ў С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амуіл Маршак назваў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сярод да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сягненняў савецкай прозы для дзяцей, аб ёй цёпла адазваўся М.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Горкі.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1975 г. быў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выдадзены збор тво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раў Я.Маўра ў 4-х тамах, дзе найбольш поўна былі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сабраны яго творы: «Чала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век ідзе», «У краіне райскай птушкі», «Сын вады», «Фантамабіль </w:t>
      </w:r>
      <w:r w:rsidR="00724D1A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прафеса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 Цылякоўскага», «Амок», «Шлях з цемры» і іншыя.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выданне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тым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большасць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напісанага Я.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Маўрам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састарэла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Менавіта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таму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сёння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перавыдаюцца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кнігі. </w:t>
      </w:r>
      <w:proofErr w:type="spellStart"/>
      <w:r w:rsidR="00D1453B">
        <w:rPr>
          <w:rFonts w:ascii="Times New Roman" w:hAnsi="Times New Roman" w:cs="Times New Roman"/>
          <w:color w:val="000000"/>
          <w:sz w:val="28"/>
          <w:szCs w:val="28"/>
        </w:rPr>
        <w:t>Сакрэт</w:t>
      </w:r>
      <w:proofErr w:type="spellEnd"/>
      <w:r w:rsidR="00D14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53B">
        <w:rPr>
          <w:rFonts w:ascii="Times New Roman" w:hAnsi="Times New Roman" w:cs="Times New Roman"/>
          <w:color w:val="000000"/>
          <w:sz w:val="28"/>
          <w:szCs w:val="28"/>
        </w:rPr>
        <w:t>гэта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толькі ў пазнавальнасці,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і ў мастацкіх якасцях яго твораў. Удалае с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палучэнне займальнасці і мастац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касці нараджае той эфект, пра які добра сказаў Артур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Вольскі: «Ёсць тво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ры, прачытаўшы якія ў дзяцінстве, помніш іх усё жыццё». Да ліку такіх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твораў можна аднесці многія аіювесці і апавяданні Янкі Маўра.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 прымаў актыўны ўдзел у стварэнні кнігі «Ніколі не забудзем» (успаміны беларускіх дзяцей пра час Вялікай Айчыннай вайны). 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Ён быў ад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ным са сю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іадальнікаў гэтай кнігі і яе рэ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дактарам. Амаль 2 гады 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збіралі матэры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ял Я.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Маўр і П.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Рунец. Вынікам гэтай дзейнасці стала кніга надзвычайнага эмацыянальнагаўздзеяння, са старонак якой паўстае рэальнасць вайны - 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дра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маты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зм, жорсткасць, бесчалавечнасць.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Кнігі Я.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Маўра перакладаліся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рускуіо, украінскую, літоўскую мовы. Асобныя творы выдавалі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ся ў Чэхасла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вакіі, Амерыцы, Англіі.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87 гадоў пражыў Янка Маўр, з іх 45 гадоў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нястомна працаваў на ніве бела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рускай </w:t>
      </w:r>
      <w:r w:rsidR="00D1453B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дзіцячай літаратуры. Гэта па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чэсны і слаўны шлях.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Сярод старэйшых - найстарэйшы.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Між маладымі - малады.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Між працавітых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самы першы.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Яго не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згорбілі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гады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.., -</w:t>
      </w:r>
      <w:proofErr w:type="gramEnd"/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ісаў С.Шушкевіч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вершы «Янку Маўру».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 асобу Маўра яскрава сведчыць такі эпізод: будучы амаль сляпым, на 72-м годзе жыцця ён уратаваў сямігадовую дзяўчынку, што ледзьве не ўтапілася ў Чорным моры.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Маўру былі ўласцівы стрьшанасць, разважлівасць. Вельмі спакойна пераносіў ён нягоды. Лічыў, што чалавек павінен выхоўваць характар, вучыцца вытрыманасці. Побач з гэтымі рысамі суіснавалі прынцыповасць, уменне вы-казаць праўду ў вочы, што, канешне, не магло ўсім падабацца. Здзіўлялі аптымізм, цудоўнае пачуццё гумару. Да апошняга часу ён заставаўся чалавекам вясёлым, схільным да жарту.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Шчырае пачуццё чытачоў нараджалася ў адказ за тую адданасць дзецям, што адчувалася ў кнігах пісьменніка.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1971 г.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Еў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дак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ія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Лось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напісала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верш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«Памяці Янкі Маўра», </w:t>
      </w:r>
      <w:proofErr w:type="spellStart"/>
      <w:r w:rsidR="00D1453B">
        <w:rPr>
          <w:rFonts w:ascii="Times New Roman" w:hAnsi="Times New Roman" w:cs="Times New Roman"/>
          <w:color w:val="000000"/>
          <w:sz w:val="28"/>
          <w:szCs w:val="28"/>
        </w:rPr>
        <w:t>дзе</w:t>
      </w:r>
      <w:proofErr w:type="spellEnd"/>
      <w:r w:rsidR="00D1453B">
        <w:rPr>
          <w:rFonts w:ascii="Times New Roman" w:hAnsi="Times New Roman" w:cs="Times New Roman"/>
          <w:color w:val="000000"/>
          <w:sz w:val="28"/>
          <w:szCs w:val="28"/>
        </w:rPr>
        <w:t xml:space="preserve"> над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звычай трапна выказалася пра </w:t>
      </w:r>
      <w:r w:rsidR="00D1453B" w:rsidRPr="00D1453B">
        <w:rPr>
          <w:rFonts w:ascii="Times New Roman" w:hAnsi="Times New Roman" w:cs="Times New Roman"/>
          <w:color w:val="000000"/>
          <w:sz w:val="28"/>
          <w:szCs w:val="28"/>
        </w:rPr>
        <w:t>яго уклад</w:t>
      </w:r>
      <w:r w:rsidRPr="00D14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беларускую літаратуру.</w:t>
      </w:r>
    </w:p>
    <w:p w:rsidR="007F4F25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Паміраюць палескія рабінзоны, </w:t>
      </w:r>
    </w:p>
    <w:p w:rsidR="007F4F25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Першапраходцы і адкрывальнікі, </w:t>
      </w:r>
    </w:p>
    <w:p w:rsidR="007F4F25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Спрадвечныя, нібы ў пушчы бізоны, 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Скарбаў нашых стваральнікі і</w:t>
      </w:r>
    </w:p>
    <w:p w:rsidR="00E602C4" w:rsidRPr="00E602C4" w:rsidRDefault="00E602C4" w:rsidP="0004083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ратавальнікі...</w:t>
      </w:r>
    </w:p>
    <w:p w:rsidR="0004083A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Яны нам вочы на свет адчынялі, </w:t>
      </w:r>
    </w:p>
    <w:p w:rsidR="0004083A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Вабілі далеччу, фарбамі, гукамі, </w:t>
      </w:r>
    </w:p>
    <w:p w:rsidR="0004083A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Каб ляталі, </w:t>
      </w:r>
    </w:p>
    <w:p w:rsidR="0004083A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Угору нас падкідалі,</w:t>
      </w:r>
    </w:p>
    <w:p w:rsidR="0004083A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Каб грэліся, птушанят на далонях </w:t>
      </w:r>
    </w:p>
    <w:p w:rsidR="00E602C4" w:rsidRPr="00E602C4" w:rsidRDefault="00E602C4" w:rsidP="0004083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хукалі...</w:t>
      </w:r>
    </w:p>
    <w:p w:rsidR="0004083A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Вучылі: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свет - не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гушкі-гулюшкі, </w:t>
      </w:r>
    </w:p>
    <w:p w:rsidR="0004083A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Дужыя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трэба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мору і сушы... </w:t>
      </w:r>
    </w:p>
    <w:p w:rsidR="0004083A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краіну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райскае птушкі </w:t>
      </w:r>
    </w:p>
    <w:p w:rsidR="00092542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Адлятаюць высокія душы.</w:t>
      </w:r>
    </w:p>
    <w:p w:rsidR="0004083A" w:rsidRDefault="0004083A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04083A" w:rsidRDefault="0004083A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04083A" w:rsidRDefault="0004083A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04083A" w:rsidRPr="00E602C4" w:rsidRDefault="0004083A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04083A" w:rsidRPr="0004083A" w:rsidRDefault="00E602C4" w:rsidP="000408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0408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Формы работы </w:t>
      </w:r>
      <w:proofErr w:type="spellStart"/>
      <w:r w:rsidRPr="0004083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040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083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кнігамі</w:t>
      </w:r>
    </w:p>
    <w:p w:rsidR="00E602C4" w:rsidRDefault="00E602C4" w:rsidP="000408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04083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ЯНКІ МАЎРА</w:t>
      </w:r>
    </w:p>
    <w:p w:rsidR="0004083A" w:rsidRPr="0004083A" w:rsidRDefault="0004083A" w:rsidP="000408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E602C4" w:rsidRPr="00E602C4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Што</w:t>
      </w:r>
      <w:proofErr w:type="spellEnd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ведаеш </w:t>
      </w: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proofErr w:type="spellStart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</w:t>
      </w:r>
      <w:proofErr w:type="spellEnd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жыццё</w:t>
      </w:r>
      <w:proofErr w:type="spellEnd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і </w:t>
      </w:r>
      <w:proofErr w:type="spellStart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творчасць</w:t>
      </w:r>
      <w:proofErr w:type="spellEnd"/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Я.</w:t>
      </w:r>
      <w:r w:rsidR="00B5618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Маўра</w:t>
      </w:r>
    </w:p>
    <w:p w:rsidR="00E602C4" w:rsidRPr="00E602C4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(віктарына)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Назавіце сапраўднае імя і прозвішча Янкі Маўра. (Іван Міхайлавіч Фёдараў)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Кім працаваў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 да таго, як пачаў займацца літаратурнай працай?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(Настаўнікам)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Якія прадметы ён выкладаў? (Гісторыю, геаграфію)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Якую назву насіла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першая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аповесць, напісаная Маўрам?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ідзе»)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Якія апавяданні Маўра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>веда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еце?</w:t>
      </w:r>
    </w:p>
    <w:p w:rsidR="00E602C4" w:rsidRPr="00E602C4" w:rsidRDefault="0004083A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(«У цясніне», «Незвычайная пры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нада»,«Шчасце», «Ванька Жукаў», «Слезы Тубі» і інш.)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Ці лічыце вы, што 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>ёсць што-не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будзь агульнае паміж кнігамі Я.Маўра «ТВТ» і А.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Гайдара «Цімур і яго каманда»?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Якія творы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прысвяціў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нацыянальна-вызваленчай бараць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бе каланіяльных краін?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(«Амок», 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>«У краіне райскай птуш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кі», «У цясніне»)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Хто такія «светлячкі»? (Светазар і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сястра з аповесці «Фантамабіль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прафесара Цыля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коўскага»)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Чые гэтыя рэчы: шнурок з чара</w:t>
      </w:r>
      <w:r w:rsidR="0004083A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віка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лук, карэньчыкі?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чаго змайстравалі з іх героі адной аповесці?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(Віктар і Мірон, для здабычы агню, «Палескія рабінзоны»)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 лічыцца ў беларускай л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ітаратуры заснавальнікам навуко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ва-фантастычнага жанра. Сярод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яго твораў гэтага напрамку вылу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чаецца...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(«Фантамабіль </w:t>
      </w:r>
      <w:r w:rsidRP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прафесара 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Цыля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коўскага»)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У рэдагаванні і складанні якой кнігі, перакладзенай пасля на кіргізскую, венгерскую, татарскую, японскую мовы, прыняў актыўны ўдзел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(«Ніколі не забудзем»)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Што ўяўляў сабой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Маўр як асоба? Якім чалавекам бачыце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пісьменніка?</w:t>
      </w:r>
    </w:p>
    <w:p w:rsidR="00E602C4" w:rsidRPr="00E602C4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Чаму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Маўра называюць «бела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рускім Жулем Вернам»?</w:t>
      </w:r>
    </w:p>
    <w:p w:rsidR="00D04A77" w:rsidRDefault="00D04A77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</w:p>
    <w:p w:rsidR="00E602C4" w:rsidRPr="00E602C4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«Успомні назвы»</w:t>
      </w:r>
    </w:p>
    <w:p w:rsidR="00E602C4" w:rsidRPr="00E602C4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(літаратурная гульпя)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Успомніце назвы: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Аўтабіяграфічнай аповесці пісьменніка.</w:t>
      </w:r>
    </w:p>
    <w:p w:rsidR="00E602C4" w:rsidRPr="00E602C4" w:rsidRDefault="00B5618C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(«Шлях з цемры»</w:t>
      </w:r>
      <w:r w:rsidR="00E602C4"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Першага беларускага рамана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дзяцей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>(«Амок»)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Аповесці,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імкнуўся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даць чытачам уяўленне пра пахо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джанне чалавека.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(«Чалавек ідзе»)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- Твора, у якім Маўр пераконваў чытача, што найцікавейшае - гэта не заўсёды далёкае, што часта мы не бачым па-сапраўднаму цікавага таго, што знаходзіцца побач. Што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аповесць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(«Палескія рабінзоны»)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Вострава,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ім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1926 г.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адбы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лося паўстанне.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>(Ява)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Краіны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дзе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жыве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райская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птушка.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(Новая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Гвінея)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Апавядання, якое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мае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такі канец: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«Але ж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затое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гэтую нагу сям'я кармілася некалькі месяцаў.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ты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м... потым зноў зажылі, як і ра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ней...»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Незвычайная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прынада»)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Страшнай хваробы яванцаў. («Амок»)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Дрэва, якое квітнее толькі адзін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раз 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сваё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жыццё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на 50-м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годзе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>. (Яванская пальма)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Твора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 заканчваўся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словам!: «I,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бадзяючыся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імглістых вулі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цах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Лондана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часта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ўяўляў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сабе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іншы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горад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скал,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вуліцы-каналы, марскіх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птушак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, кану,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сям'ю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Мгу». («Сын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вады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Аповесці,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старонках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сустракаем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апісанне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старажытных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жывёл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вялізных мастадонтаў, </w:t>
      </w:r>
      <w:r w:rsidR="00D04A77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піраў і іншых.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ідзе»)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Таварыства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створанага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школьні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камі ў аповесці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«ТВТ». (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Таварыства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ваяўнічых тэхнікаў)</w:t>
      </w:r>
    </w:p>
    <w:p w:rsidR="00E602C4" w:rsidRPr="00D04A77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Аповесці,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сустракаем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такое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радыёпаведамленне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«Трэці </w:t>
      </w:r>
      <w:proofErr w:type="spellStart"/>
      <w:r w:rsidR="00B5618C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="00B5618C">
        <w:rPr>
          <w:rFonts w:ascii="Times New Roman" w:hAnsi="Times New Roman" w:cs="Times New Roman"/>
          <w:color w:val="000000"/>
          <w:sz w:val="28"/>
          <w:szCs w:val="28"/>
        </w:rPr>
        <w:t xml:space="preserve"> у нас пурга.</w:t>
      </w:r>
      <w:r w:rsidR="00D04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4A77">
        <w:rPr>
          <w:rFonts w:ascii="Times New Roman" w:hAnsi="Times New Roman" w:cs="Times New Roman"/>
          <w:color w:val="000000"/>
          <w:sz w:val="28"/>
          <w:szCs w:val="28"/>
        </w:rPr>
        <w:t>Кузь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менка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смерці.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Выратаваць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толькі ўліванне крыві. 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рупа </w:t>
      </w:r>
      <w:proofErr w:type="gramStart"/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першая</w:t>
      </w:r>
      <w:proofErr w:type="gramEnd"/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Яе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 няма...».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(«Фантамабіль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прафесара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Цылякоўскага»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E602C4" w:rsidRDefault="00E602C4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Выправіце спіс твораў Янкі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Ma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pa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: «У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краіне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вады»,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«Фанта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мабіль Тубі»,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«Сын прафесара», «Слёзы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Цылякоўскага», 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«Чала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век райскай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птушкі», </w:t>
      </w:r>
      <w:r w:rsidRP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«Амок з цемры», «Шлях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ідзе».</w:t>
      </w:r>
    </w:p>
    <w:p w:rsidR="00D04A77" w:rsidRPr="00E602C4" w:rsidRDefault="00D04A77" w:rsidP="00E60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D04A77" w:rsidRPr="00D04A77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04A77">
        <w:rPr>
          <w:rFonts w:ascii="Times New Roman" w:hAnsi="Times New Roman" w:cs="Times New Roman"/>
          <w:b/>
          <w:color w:val="000000"/>
          <w:sz w:val="28"/>
          <w:szCs w:val="28"/>
        </w:rPr>
        <w:t>ЯНКА МАУР</w:t>
      </w:r>
    </w:p>
    <w:p w:rsidR="00E602C4" w:rsidRPr="00D04A77" w:rsidRDefault="00E602C4" w:rsidP="00D04A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04A7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«Палескія рабінзоны»: пытанні </w:t>
      </w:r>
      <w:r w:rsidRPr="00D04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 </w:t>
      </w:r>
      <w:proofErr w:type="spellStart"/>
      <w:r w:rsidRPr="00D04A77">
        <w:rPr>
          <w:rFonts w:ascii="Times New Roman" w:hAnsi="Times New Roman" w:cs="Times New Roman"/>
          <w:b/>
          <w:color w:val="000000"/>
          <w:sz w:val="28"/>
          <w:szCs w:val="28"/>
        </w:rPr>
        <w:t>абмеркавання</w:t>
      </w:r>
      <w:proofErr w:type="spellEnd"/>
      <w:r w:rsidRPr="00D04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4A7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аповесці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Дзе і калі адбываюцца падзеі, пра якія даведаліся мы з аповесці? -Назавіце прозвішчы Мірона і Віктара, галоўных герояў кнігі. (Мірон Бажко, Віктар Каляга)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Якія цяжкасці рабінзонскага жыцця здаюцца вам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самымі скла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данымі? Што дапамагло хлопцам іх пераадолець? Як спатрэбіліся хлопцам для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выжывання атрыма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 веды? Чаму хлопцы прыйшлі да высновы, што кнігі трэба чытаць уважліва?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- Як вы лічыце, ці можна ўвогуле забіць медзведзя так, як апісана ў кнізе?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(Падобны факт апісаны вядомым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рускім пісьменнікам-прыродазнаў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цам Віталем Біянкі)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агульнае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бачыцца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вам у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ха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рактарах Мірона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В</w:t>
      </w:r>
      <w:proofErr w:type="gramEnd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іктара? Якія асаблівасці характараў хлопцаў вы заўважылі? Хто з іх вам больш сімпатычны?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- Апісваючы адносіны Віці і Мірона, аўтар кнігі заўважае, што «яны заўсёды спрачаліся паміж сабою, але былі найлепшымі сябрамі і жыць не маглі адзін без аднаго». Як вы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лічыце, ці бывае падобнае сяб</w:t>
      </w:r>
      <w:r w:rsidR="00B5618C">
        <w:rPr>
          <w:rFonts w:ascii="Times New Roman" w:hAnsi="Times New Roman" w:cs="Times New Roman"/>
          <w:color w:val="000000"/>
          <w:sz w:val="28"/>
          <w:szCs w:val="28"/>
          <w:lang w:val="be-BY"/>
        </w:rPr>
        <w:t>роўства ў жыцці?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Якім паўстаў перад вамі жывёль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ны свет Палесся? Ці згодны вы са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сцвярджэннем Я.</w:t>
      </w:r>
      <w:r w:rsid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Маўра, што ў Бе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ларусі «ёсць шмат куткоў, не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гор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шых ад заморскіх. Ёсць пушчы, не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менш цікавыя, чым далёкія трапі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чныя лясы.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Ёсць звяры, якія ра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дзей сустракаюцца </w:t>
      </w:r>
      <w:r w:rsidRP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свеце, чым </w:t>
      </w:r>
      <w:r w:rsidRPr="004327A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сланы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тыгры»?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здаецца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вам у </w:t>
      </w:r>
      <w:proofErr w:type="spellStart"/>
      <w:r w:rsidRPr="00E602C4">
        <w:rPr>
          <w:rFonts w:ascii="Times New Roman" w:hAnsi="Times New Roman" w:cs="Times New Roman"/>
          <w:color w:val="000000"/>
          <w:sz w:val="28"/>
          <w:szCs w:val="28"/>
        </w:rPr>
        <w:t>беларускай</w:t>
      </w:r>
      <w:proofErr w:type="spellEnd"/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прыродзе асабліва цікавым</w:t>
      </w:r>
      <w:proofErr w:type="gramStart"/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Успомніце вядомыя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кні</w:t>
      </w:r>
      <w:proofErr w:type="gramStart"/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proofErr w:type="gramEnd"/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і, ге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роі якіх таксама аказваліся </w:t>
      </w:r>
      <w:r w:rsidRPr="00E602C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вос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траве. Як яны сябе паводзілі там? Параўнайце іх з Міронам і Віцем.</w:t>
      </w:r>
    </w:p>
    <w:p w:rsidR="00E602C4" w:rsidRPr="00E602C4" w:rsidRDefault="00E602C4" w:rsidP="00E6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D04A77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Нагадайце, што ў аповесці здало</w:t>
      </w:r>
      <w:r w:rsidRPr="00E602C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 вам самым цікавым, выклікала моцнае здзіўленне альбо ўсмешку.</w:t>
      </w:r>
    </w:p>
    <w:p w:rsidR="00AE6E6F" w:rsidRDefault="00E602C4" w:rsidP="00AE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4327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Л. </w:t>
      </w:r>
      <w:r w:rsidRPr="00E602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Садоўская</w:t>
      </w:r>
    </w:p>
    <w:p w:rsidR="00AE6E6F" w:rsidRDefault="00AE6E6F" w:rsidP="00AE6E6F">
      <w:pPr>
        <w:rPr>
          <w:rFonts w:ascii="Times New Roman" w:hAnsi="Times New Roman" w:cs="Times New Roman"/>
          <w:sz w:val="28"/>
          <w:szCs w:val="28"/>
          <w:lang w:val="be-BY" w:eastAsia="be-BY"/>
        </w:rPr>
      </w:pPr>
    </w:p>
    <w:p w:rsidR="00AE6E6F" w:rsidRPr="004327A2" w:rsidRDefault="00AE6E6F" w:rsidP="00AE6E6F">
      <w:pPr>
        <w:rPr>
          <w:rFonts w:ascii="Times New Roman" w:hAnsi="Times New Roman" w:cs="Times New Roman"/>
          <w:b/>
          <w:i/>
          <w:sz w:val="28"/>
          <w:szCs w:val="28"/>
          <w:lang w:val="be-BY" w:eastAsia="be-BY"/>
        </w:rPr>
      </w:pPr>
      <w:r w:rsidRPr="004327A2">
        <w:rPr>
          <w:rFonts w:ascii="Times New Roman" w:hAnsi="Times New Roman" w:cs="Times New Roman"/>
          <w:b/>
          <w:i/>
          <w:sz w:val="28"/>
          <w:szCs w:val="28"/>
          <w:lang w:val="be-BY" w:eastAsia="be-BY"/>
        </w:rPr>
        <w:t>Крыніца:</w:t>
      </w:r>
    </w:p>
    <w:p w:rsidR="00AE6E6F" w:rsidRPr="00AE6E6F" w:rsidRDefault="00AE6E6F" w:rsidP="00AE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E6F">
        <w:rPr>
          <w:rFonts w:ascii="Times New Roman" w:hAnsi="Times New Roman" w:cs="Times New Roman"/>
          <w:sz w:val="28"/>
          <w:szCs w:val="28"/>
          <w:lang w:val="be-BY"/>
        </w:rPr>
        <w:t>Садоўская, Л. Капітан нашых падарожжаў Янка Маўр / Л. Садоўская // Бібліятэка прапануе. – 2003. – №</w:t>
      </w:r>
      <w:r w:rsidR="004327A2">
        <w:rPr>
          <w:rFonts w:ascii="Times New Roman" w:hAnsi="Times New Roman" w:cs="Times New Roman"/>
          <w:sz w:val="28"/>
          <w:szCs w:val="28"/>
          <w:lang w:val="be-BY"/>
        </w:rPr>
        <w:t xml:space="preserve"> 2. – С. 11—</w:t>
      </w:r>
      <w:r w:rsidRPr="00AE6E6F">
        <w:rPr>
          <w:rFonts w:ascii="Times New Roman" w:hAnsi="Times New Roman" w:cs="Times New Roman"/>
          <w:sz w:val="28"/>
          <w:szCs w:val="28"/>
          <w:lang w:val="be-BY"/>
        </w:rPr>
        <w:t>13.</w:t>
      </w:r>
    </w:p>
    <w:p w:rsidR="00E602C4" w:rsidRPr="00AE6E6F" w:rsidRDefault="00E602C4" w:rsidP="00AE6E6F">
      <w:pPr>
        <w:rPr>
          <w:rFonts w:ascii="Times New Roman" w:hAnsi="Times New Roman" w:cs="Times New Roman"/>
          <w:sz w:val="28"/>
          <w:szCs w:val="28"/>
          <w:lang w:val="be-BY" w:eastAsia="be-BY"/>
        </w:rPr>
      </w:pPr>
    </w:p>
    <w:sectPr w:rsidR="00E602C4" w:rsidRPr="00AE6E6F" w:rsidSect="0066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51D6"/>
    <w:rsid w:val="0004083A"/>
    <w:rsid w:val="00092542"/>
    <w:rsid w:val="00224EB0"/>
    <w:rsid w:val="003863AD"/>
    <w:rsid w:val="004327A2"/>
    <w:rsid w:val="005A713E"/>
    <w:rsid w:val="006663B9"/>
    <w:rsid w:val="00724D1A"/>
    <w:rsid w:val="007251D6"/>
    <w:rsid w:val="007F4F25"/>
    <w:rsid w:val="009E26B4"/>
    <w:rsid w:val="00AE6E6F"/>
    <w:rsid w:val="00B5618C"/>
    <w:rsid w:val="00B918A1"/>
    <w:rsid w:val="00D04A77"/>
    <w:rsid w:val="00D1453B"/>
    <w:rsid w:val="00D55F44"/>
    <w:rsid w:val="00DE7D33"/>
    <w:rsid w:val="00E602C4"/>
    <w:rsid w:val="00E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13</cp:revision>
  <dcterms:created xsi:type="dcterms:W3CDTF">2013-03-21T10:45:00Z</dcterms:created>
  <dcterms:modified xsi:type="dcterms:W3CDTF">2013-04-09T07:05:00Z</dcterms:modified>
</cp:coreProperties>
</file>